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C3" w:rsidRPr="00417D6D" w:rsidRDefault="00E517C3" w:rsidP="00E517C3">
      <w:pPr>
        <w:jc w:val="right"/>
        <w:rPr>
          <w:lang w:val="lv-LV"/>
        </w:rPr>
      </w:pPr>
      <w:r w:rsidRPr="00417D6D">
        <w:rPr>
          <w:lang w:val="lv-LV"/>
        </w:rPr>
        <w:t xml:space="preserve">      Apstiprinu : _______________</w:t>
      </w:r>
    </w:p>
    <w:p w:rsidR="00E517C3" w:rsidRPr="00417D6D" w:rsidRDefault="00E517C3" w:rsidP="00E517C3">
      <w:pPr>
        <w:jc w:val="right"/>
        <w:rPr>
          <w:lang w:val="lv-LV"/>
        </w:rPr>
      </w:pPr>
      <w:r w:rsidRPr="00417D6D">
        <w:rPr>
          <w:lang w:val="lv-LV"/>
        </w:rPr>
        <w:t>Carnikavas novada pašvaldības iestādes</w:t>
      </w:r>
    </w:p>
    <w:p w:rsidR="00E517C3" w:rsidRPr="00417D6D" w:rsidRDefault="000D7AD8" w:rsidP="00E517C3">
      <w:pPr>
        <w:jc w:val="right"/>
        <w:rPr>
          <w:lang w:val="lv-LV"/>
        </w:rPr>
      </w:pPr>
      <w:r w:rsidRPr="00417D6D">
        <w:rPr>
          <w:lang w:val="lv-LV"/>
        </w:rPr>
        <w:t> «Carnikavas sporta centrs</w:t>
      </w:r>
      <w:r w:rsidR="00E517C3" w:rsidRPr="00417D6D">
        <w:rPr>
          <w:lang w:val="lv-LV"/>
        </w:rPr>
        <w:t>»  </w:t>
      </w:r>
    </w:p>
    <w:p w:rsidR="00E517C3" w:rsidRPr="00417D6D" w:rsidRDefault="00E517C3" w:rsidP="00E517C3">
      <w:pPr>
        <w:jc w:val="right"/>
        <w:rPr>
          <w:lang w:val="lv-LV"/>
        </w:rPr>
      </w:pPr>
      <w:r w:rsidRPr="00417D6D">
        <w:rPr>
          <w:lang w:val="lv-LV"/>
        </w:rPr>
        <w:t xml:space="preserve">vadītājs </w:t>
      </w:r>
      <w:proofErr w:type="spellStart"/>
      <w:r w:rsidRPr="00417D6D">
        <w:rPr>
          <w:lang w:val="lv-LV"/>
        </w:rPr>
        <w:t>R.Raimo</w:t>
      </w:r>
      <w:proofErr w:type="spellEnd"/>
    </w:p>
    <w:p w:rsidR="00E517C3" w:rsidRPr="00417D6D" w:rsidRDefault="0011539F" w:rsidP="000D7AD8">
      <w:pPr>
        <w:jc w:val="right"/>
        <w:rPr>
          <w:lang w:val="lv-LV"/>
        </w:rPr>
      </w:pPr>
      <w:r w:rsidRPr="00417D6D">
        <w:rPr>
          <w:lang w:val="lv-LV"/>
        </w:rPr>
        <w:t>2016. gada 10</w:t>
      </w:r>
      <w:r w:rsidR="00E517C3" w:rsidRPr="00417D6D">
        <w:rPr>
          <w:lang w:val="lv-LV"/>
        </w:rPr>
        <w:t>.ma</w:t>
      </w:r>
      <w:r w:rsidRPr="00417D6D">
        <w:rPr>
          <w:lang w:val="lv-LV"/>
        </w:rPr>
        <w:t>ijā</w:t>
      </w:r>
    </w:p>
    <w:p w:rsidR="00E517C3" w:rsidRPr="00417D6D" w:rsidRDefault="00E517C3" w:rsidP="00E517C3">
      <w:pPr>
        <w:ind w:left="5760" w:firstLine="720"/>
        <w:rPr>
          <w:b/>
          <w:sz w:val="32"/>
          <w:szCs w:val="32"/>
          <w:lang w:val="lv-LV"/>
        </w:rPr>
      </w:pPr>
      <w:r w:rsidRPr="00417D6D">
        <w:rPr>
          <w:b/>
          <w:sz w:val="32"/>
          <w:szCs w:val="32"/>
          <w:lang w:val="lv-LV"/>
        </w:rPr>
        <w:t>NOLIKUMS</w:t>
      </w:r>
    </w:p>
    <w:p w:rsidR="00E517C3" w:rsidRPr="00417D6D" w:rsidRDefault="00FE3CBF" w:rsidP="00E517C3">
      <w:pPr>
        <w:jc w:val="center"/>
        <w:rPr>
          <w:b/>
          <w:sz w:val="32"/>
          <w:szCs w:val="32"/>
          <w:lang w:val="lv-LV"/>
        </w:rPr>
      </w:pPr>
      <w:r w:rsidRPr="00417D6D">
        <w:rPr>
          <w:b/>
          <w:sz w:val="32"/>
          <w:szCs w:val="32"/>
          <w:lang w:val="lv-LV"/>
        </w:rPr>
        <w:t xml:space="preserve">Carnikavas Pavasara </w:t>
      </w:r>
      <w:proofErr w:type="spellStart"/>
      <w:r w:rsidRPr="00417D6D">
        <w:rPr>
          <w:b/>
          <w:sz w:val="32"/>
          <w:szCs w:val="32"/>
          <w:lang w:val="lv-LV"/>
        </w:rPr>
        <w:t>riteņ</w:t>
      </w:r>
      <w:r w:rsidR="00E517C3" w:rsidRPr="00417D6D">
        <w:rPr>
          <w:b/>
          <w:sz w:val="32"/>
          <w:szCs w:val="32"/>
          <w:lang w:val="lv-LV"/>
        </w:rPr>
        <w:t>brauciens</w:t>
      </w:r>
      <w:proofErr w:type="spellEnd"/>
    </w:p>
    <w:p w:rsidR="00FE3CBF" w:rsidRPr="00417D6D" w:rsidRDefault="00FE3CBF" w:rsidP="00E517C3">
      <w:pPr>
        <w:jc w:val="center"/>
        <w:rPr>
          <w:b/>
          <w:sz w:val="32"/>
          <w:szCs w:val="32"/>
          <w:lang w:val="lv-LV"/>
        </w:rPr>
      </w:pPr>
    </w:p>
    <w:p w:rsidR="00E517C3" w:rsidRPr="00417D6D" w:rsidRDefault="00E517C3" w:rsidP="00DE52BD">
      <w:pPr>
        <w:ind w:left="-142"/>
        <w:rPr>
          <w:b/>
          <w:sz w:val="18"/>
          <w:szCs w:val="32"/>
          <w:lang w:val="lv-LV"/>
        </w:rPr>
      </w:pPr>
    </w:p>
    <w:tbl>
      <w:tblPr>
        <w:tblpPr w:leftFromText="180" w:rightFromText="180" w:vertAnchor="text" w:tblpX="-318" w:tblpY="1"/>
        <w:tblOverlap w:val="neve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993"/>
        <w:gridCol w:w="719"/>
        <w:gridCol w:w="1551"/>
        <w:gridCol w:w="1134"/>
        <w:gridCol w:w="1276"/>
        <w:gridCol w:w="992"/>
        <w:gridCol w:w="993"/>
        <w:gridCol w:w="992"/>
        <w:gridCol w:w="1701"/>
        <w:gridCol w:w="3115"/>
      </w:tblGrid>
      <w:tr w:rsidR="00FE3CBF" w:rsidRPr="00417D6D" w:rsidTr="00FD1BBF">
        <w:tblPrEx>
          <w:tblCellMar>
            <w:top w:w="0" w:type="dxa"/>
            <w:bottom w:w="0" w:type="dxa"/>
          </w:tblCellMar>
        </w:tblPrEx>
        <w:tc>
          <w:tcPr>
            <w:tcW w:w="1713" w:type="dxa"/>
            <w:tcBorders>
              <w:top w:val="single" w:sz="4" w:space="0" w:color="auto"/>
              <w:left w:val="single" w:sz="4" w:space="0" w:color="auto"/>
              <w:bottom w:val="single" w:sz="4" w:space="0" w:color="auto"/>
              <w:right w:val="single" w:sz="4" w:space="0" w:color="auto"/>
            </w:tcBorders>
          </w:tcPr>
          <w:p w:rsidR="00FE3CBF" w:rsidRPr="00417D6D" w:rsidRDefault="00FE3CBF" w:rsidP="00FD1BBF">
            <w:pPr>
              <w:jc w:val="both"/>
              <w:rPr>
                <w:b/>
                <w:lang w:val="lv-LV"/>
              </w:rPr>
            </w:pPr>
            <w:r w:rsidRPr="00417D6D">
              <w:rPr>
                <w:b/>
                <w:lang w:val="lv-LV"/>
              </w:rPr>
              <w:t>1. Mērķis</w:t>
            </w:r>
          </w:p>
        </w:tc>
        <w:tc>
          <w:tcPr>
            <w:tcW w:w="13466" w:type="dxa"/>
            <w:gridSpan w:val="10"/>
            <w:tcBorders>
              <w:left w:val="single" w:sz="4" w:space="0" w:color="auto"/>
            </w:tcBorders>
          </w:tcPr>
          <w:p w:rsidR="00FE3CBF" w:rsidRPr="00417D6D" w:rsidRDefault="00FE3CBF" w:rsidP="00FD1BBF">
            <w:pPr>
              <w:ind w:left="-105" w:firstLine="105"/>
              <w:rPr>
                <w:lang w:val="lv-LV"/>
              </w:rPr>
            </w:pPr>
            <w:r w:rsidRPr="00417D6D">
              <w:rPr>
                <w:lang w:val="lv-LV"/>
              </w:rPr>
              <w:t>1.1. Attīstīt tradīciju ik gadu rīkojot šīs sacensības, popularizējot aktīvu un veselīgu brīvā laika pavadīšanu braucot ar velosipēdu gan Carnikavas novada iedzīvotāju, gan tā viesu vidū;</w:t>
            </w:r>
          </w:p>
          <w:p w:rsidR="00FE3CBF" w:rsidRPr="00417D6D" w:rsidRDefault="00FE3CBF" w:rsidP="00FD1BBF">
            <w:pPr>
              <w:rPr>
                <w:lang w:val="lv-LV"/>
              </w:rPr>
            </w:pPr>
            <w:r w:rsidRPr="00417D6D">
              <w:rPr>
                <w:lang w:val="lv-LV"/>
              </w:rPr>
              <w:t>1.2.sniegt iespēju sacensību dalībniekiem paaugstināt meistarību kalnu riteņbraukšanā;</w:t>
            </w:r>
          </w:p>
          <w:p w:rsidR="00FE3CBF" w:rsidRPr="00417D6D" w:rsidRDefault="00FE3CBF" w:rsidP="00FD1BBF">
            <w:pPr>
              <w:rPr>
                <w:lang w:val="lv-LV"/>
              </w:rPr>
            </w:pPr>
            <w:r w:rsidRPr="00417D6D">
              <w:rPr>
                <w:lang w:val="lv-LV"/>
              </w:rPr>
              <w:t>1.3. paplašināt dalībnieku personīgos kontaktus, veicināt interesantu un veselīgu brīvā laika pavadīšanu bērniem, jauniešiem, pieaugušajiem un ģimenēm;</w:t>
            </w:r>
          </w:p>
          <w:p w:rsidR="00FE3CBF" w:rsidRPr="00417D6D" w:rsidRDefault="00FE3CBF" w:rsidP="00FD1BBF">
            <w:pPr>
              <w:rPr>
                <w:lang w:val="lv-LV"/>
              </w:rPr>
            </w:pPr>
            <w:r w:rsidRPr="00417D6D">
              <w:rPr>
                <w:lang w:val="lv-LV"/>
              </w:rPr>
              <w:t>1.4. piesaistīt riteņbraukšanai jaunus dalībniekus, atbalstītājus un skatītājus;</w:t>
            </w:r>
          </w:p>
          <w:p w:rsidR="00FE3CBF" w:rsidRPr="00417D6D" w:rsidRDefault="00FE3CBF" w:rsidP="00FD1BBF">
            <w:pPr>
              <w:rPr>
                <w:lang w:val="lv-LV"/>
              </w:rPr>
            </w:pPr>
            <w:r w:rsidRPr="00417D6D">
              <w:rPr>
                <w:lang w:val="lv-LV"/>
              </w:rPr>
              <w:t>1.4. noskaidrot spēcīgākos riteņbraucējos dažādās distancēs un vecuma grupās gan kopvērtējumā, gan starp Carnikavas novada iedzīvotājiem (atsevišķs vērtējums);</w:t>
            </w:r>
          </w:p>
          <w:p w:rsidR="00FE3CBF" w:rsidRPr="00417D6D" w:rsidRDefault="00FE3CBF" w:rsidP="00FD1BBF">
            <w:pPr>
              <w:rPr>
                <w:lang w:val="lv-LV"/>
              </w:rPr>
            </w:pPr>
            <w:r w:rsidRPr="00417D6D">
              <w:rPr>
                <w:lang w:val="lv-LV"/>
              </w:rPr>
              <w:t>1.5. attīstīt Carnikavas novada riteņbraukšanas sporta pasākumu atpazīstamību un popularitāti Carnikavas novadā un Latvijā kopumā.</w:t>
            </w:r>
          </w:p>
        </w:tc>
      </w:tr>
      <w:tr w:rsidR="00FE3CBF" w:rsidRPr="00417D6D" w:rsidTr="00FD1BBF">
        <w:tblPrEx>
          <w:tblCellMar>
            <w:top w:w="0" w:type="dxa"/>
            <w:bottom w:w="0" w:type="dxa"/>
          </w:tblCellMar>
        </w:tblPrEx>
        <w:tc>
          <w:tcPr>
            <w:tcW w:w="1713" w:type="dxa"/>
            <w:tcBorders>
              <w:top w:val="single" w:sz="4" w:space="0" w:color="auto"/>
              <w:left w:val="single" w:sz="4" w:space="0" w:color="auto"/>
              <w:bottom w:val="single" w:sz="4" w:space="0" w:color="auto"/>
              <w:right w:val="single" w:sz="4" w:space="0" w:color="auto"/>
            </w:tcBorders>
          </w:tcPr>
          <w:p w:rsidR="00FE3CBF" w:rsidRPr="00417D6D" w:rsidRDefault="00FE3CBF" w:rsidP="00FD1BBF">
            <w:pPr>
              <w:rPr>
                <w:b/>
                <w:lang w:val="lv-LV"/>
              </w:rPr>
            </w:pPr>
            <w:r w:rsidRPr="00417D6D">
              <w:rPr>
                <w:b/>
                <w:lang w:val="lv-LV"/>
              </w:rPr>
              <w:t>2. Organizatori un vadība</w:t>
            </w:r>
          </w:p>
        </w:tc>
        <w:tc>
          <w:tcPr>
            <w:tcW w:w="13466" w:type="dxa"/>
            <w:gridSpan w:val="10"/>
            <w:tcBorders>
              <w:left w:val="single" w:sz="4" w:space="0" w:color="auto"/>
            </w:tcBorders>
          </w:tcPr>
          <w:p w:rsidR="00FE3CBF" w:rsidRPr="00417D6D" w:rsidRDefault="00FE3CBF" w:rsidP="00FD1BBF">
            <w:pPr>
              <w:ind w:right="-450" w:hanging="360"/>
              <w:rPr>
                <w:lang w:val="lv-LV"/>
              </w:rPr>
            </w:pPr>
            <w:r w:rsidRPr="00417D6D">
              <w:rPr>
                <w:lang w:val="lv-LV"/>
              </w:rPr>
              <w:t>2.   2.1.Sacensības organizē Carnikavas novada pašvaldības iestāde «Carnikavas sporta</w:t>
            </w:r>
          </w:p>
          <w:p w:rsidR="00FE3CBF" w:rsidRPr="00417D6D" w:rsidRDefault="00FE3CBF" w:rsidP="00FD1BBF">
            <w:pPr>
              <w:ind w:right="-450" w:hanging="360"/>
              <w:rPr>
                <w:bCs/>
                <w:lang w:val="lv-LV"/>
              </w:rPr>
            </w:pPr>
            <w:r w:rsidRPr="00417D6D">
              <w:rPr>
                <w:lang w:val="lv-LV"/>
              </w:rPr>
              <w:t xml:space="preserve">      Centrs» </w:t>
            </w:r>
            <w:r w:rsidRPr="00417D6D">
              <w:rPr>
                <w:bCs/>
                <w:lang w:val="lv-LV"/>
              </w:rPr>
              <w:t xml:space="preserve"> sadarbībā ar Carnikavas novada domi, Carnikavas pašvaldības policiju, PA Carnikavas </w:t>
            </w:r>
            <w:proofErr w:type="spellStart"/>
            <w:r w:rsidRPr="00417D6D">
              <w:rPr>
                <w:bCs/>
                <w:lang w:val="lv-LV"/>
              </w:rPr>
              <w:t>komunālserviss</w:t>
            </w:r>
            <w:proofErr w:type="spellEnd"/>
            <w:r w:rsidRPr="00417D6D">
              <w:rPr>
                <w:bCs/>
                <w:lang w:val="lv-LV"/>
              </w:rPr>
              <w:t>, sponsoriem, sadarbības partneriem un atbalstītājiem;</w:t>
            </w:r>
          </w:p>
          <w:p w:rsidR="00FE3CBF" w:rsidRPr="00417D6D" w:rsidRDefault="00FE3CBF" w:rsidP="00FD1BBF">
            <w:pPr>
              <w:rPr>
                <w:lang w:val="lv-LV"/>
              </w:rPr>
            </w:pPr>
            <w:r w:rsidRPr="00417D6D">
              <w:rPr>
                <w:lang w:val="lv-LV"/>
              </w:rPr>
              <w:t xml:space="preserve">2.2 sacensības vada Carnikavas novada pašvaldības iestādes “Carnikavas sporta centrs” atbildīgā persona – Roberts Raimo; e-pasts: </w:t>
            </w:r>
            <w:hyperlink r:id="rId4" w:history="1">
              <w:r w:rsidRPr="00417D6D">
                <w:rPr>
                  <w:rStyle w:val="Hyperlink"/>
                  <w:lang w:val="lv-LV"/>
                </w:rPr>
                <w:t>sports@carnikava.lv</w:t>
              </w:r>
            </w:hyperlink>
            <w:r w:rsidRPr="00417D6D">
              <w:rPr>
                <w:lang w:val="lv-LV"/>
              </w:rPr>
              <w:t>; tel. 29863223;</w:t>
            </w:r>
          </w:p>
          <w:p w:rsidR="00FE3CBF" w:rsidRPr="00417D6D" w:rsidRDefault="00FE3CBF" w:rsidP="00FD1BBF">
            <w:pPr>
              <w:rPr>
                <w:lang w:val="lv-LV"/>
              </w:rPr>
            </w:pPr>
            <w:r w:rsidRPr="00417D6D">
              <w:rPr>
                <w:lang w:val="lv-LV"/>
              </w:rPr>
              <w:t>2.3. sacensību galvenais tiesnesis – Roberts Raimo.</w:t>
            </w:r>
          </w:p>
          <w:p w:rsidR="00FE3CBF" w:rsidRPr="00417D6D" w:rsidRDefault="00FE3CBF" w:rsidP="00FD1BBF">
            <w:pPr>
              <w:rPr>
                <w:lang w:val="lv-LV"/>
              </w:rPr>
            </w:pPr>
            <w:r w:rsidRPr="00417D6D">
              <w:rPr>
                <w:lang w:val="lv-LV"/>
              </w:rPr>
              <w:t>2.4. galvenais tiesnesis vienpersoniski izšķir visus iesniegtos strīdus un protestus, kurus jāiesniedz rakstiski un ne vēlāk kā 5 minūtes pēc konkrētās distances finiša.</w:t>
            </w:r>
          </w:p>
          <w:p w:rsidR="003B24A3" w:rsidRPr="00417D6D" w:rsidRDefault="003B24A3" w:rsidP="00FD1BBF">
            <w:pPr>
              <w:rPr>
                <w:lang w:val="lv-LV"/>
              </w:rPr>
            </w:pPr>
            <w:r w:rsidRPr="00417D6D">
              <w:rPr>
                <w:lang w:val="lv-LV"/>
              </w:rPr>
              <w:t>2.5. Laika ņemšanu nodrošina biedrības “SPORTLAT” tiesnešu brigāde.</w:t>
            </w:r>
          </w:p>
        </w:tc>
      </w:tr>
      <w:tr w:rsidR="00FE3CBF" w:rsidRPr="00417D6D" w:rsidTr="00FD1BBF">
        <w:tblPrEx>
          <w:tblCellMar>
            <w:top w:w="0" w:type="dxa"/>
            <w:bottom w:w="0" w:type="dxa"/>
          </w:tblCellMar>
        </w:tblPrEx>
        <w:trPr>
          <w:trHeight w:val="274"/>
        </w:trPr>
        <w:tc>
          <w:tcPr>
            <w:tcW w:w="1713" w:type="dxa"/>
            <w:tcBorders>
              <w:top w:val="single" w:sz="4" w:space="0" w:color="auto"/>
            </w:tcBorders>
          </w:tcPr>
          <w:p w:rsidR="00FE3CBF" w:rsidRPr="00417D6D" w:rsidRDefault="00FE3CBF" w:rsidP="00FD1BBF">
            <w:pPr>
              <w:rPr>
                <w:b/>
                <w:lang w:val="lv-LV"/>
              </w:rPr>
            </w:pPr>
            <w:r w:rsidRPr="00417D6D">
              <w:rPr>
                <w:b/>
                <w:lang w:val="lv-LV"/>
              </w:rPr>
              <w:t>3. Vieta un laiks</w:t>
            </w:r>
          </w:p>
        </w:tc>
        <w:tc>
          <w:tcPr>
            <w:tcW w:w="13466" w:type="dxa"/>
            <w:gridSpan w:val="10"/>
            <w:tcBorders>
              <w:right w:val="nil"/>
            </w:tcBorders>
          </w:tcPr>
          <w:p w:rsidR="00FE3CBF" w:rsidRPr="00417D6D" w:rsidRDefault="00FE3CBF" w:rsidP="00FD1BBF">
            <w:pPr>
              <w:rPr>
                <w:lang w:val="lv-LV"/>
              </w:rPr>
            </w:pPr>
            <w:r w:rsidRPr="00417D6D">
              <w:rPr>
                <w:lang w:val="lv-LV"/>
              </w:rPr>
              <w:t>3.1. Sacensības notiek  Carnikavas novada teritorijā speciāli marķētās distancēs;</w:t>
            </w:r>
          </w:p>
          <w:p w:rsidR="00FE3CBF" w:rsidRPr="00417D6D" w:rsidRDefault="00FE3CBF" w:rsidP="00FD1BBF">
            <w:pPr>
              <w:rPr>
                <w:lang w:val="lv-LV"/>
              </w:rPr>
            </w:pPr>
            <w:r w:rsidRPr="00417D6D">
              <w:rPr>
                <w:lang w:val="lv-LV"/>
              </w:rPr>
              <w:t xml:space="preserve">3.2. starta un finiša vieta ir sporta un aktīvās atpūtas centrā «Zibeņi»; </w:t>
            </w:r>
          </w:p>
          <w:p w:rsidR="00FE3CBF" w:rsidRPr="00417D6D" w:rsidRDefault="00FE3CBF" w:rsidP="00FD1BBF">
            <w:pPr>
              <w:rPr>
                <w:b/>
                <w:lang w:val="lv-LV"/>
              </w:rPr>
            </w:pPr>
            <w:r w:rsidRPr="00417D6D">
              <w:rPr>
                <w:lang w:val="lv-LV"/>
              </w:rPr>
              <w:t xml:space="preserve">3.3. sacensības norisinās sestdien, </w:t>
            </w:r>
            <w:r w:rsidRPr="00417D6D">
              <w:rPr>
                <w:b/>
                <w:lang w:val="lv-LV"/>
              </w:rPr>
              <w:t>21.05.2016. Starts 10.30.</w:t>
            </w:r>
          </w:p>
        </w:tc>
      </w:tr>
      <w:tr w:rsidR="00FE3CBF" w:rsidRPr="00417D6D" w:rsidTr="00FD1BBF">
        <w:tblPrEx>
          <w:tblCellMar>
            <w:top w:w="0" w:type="dxa"/>
            <w:bottom w:w="0" w:type="dxa"/>
          </w:tblCellMar>
        </w:tblPrEx>
        <w:trPr>
          <w:trHeight w:val="422"/>
        </w:trPr>
        <w:tc>
          <w:tcPr>
            <w:tcW w:w="1713" w:type="dxa"/>
            <w:vMerge w:val="restart"/>
          </w:tcPr>
          <w:p w:rsidR="00FE3CBF" w:rsidRPr="00417D6D" w:rsidRDefault="00FE3CBF" w:rsidP="00FD1BBF">
            <w:pPr>
              <w:rPr>
                <w:b/>
                <w:lang w:val="lv-LV"/>
              </w:rPr>
            </w:pPr>
            <w:r w:rsidRPr="00417D6D">
              <w:rPr>
                <w:b/>
                <w:lang w:val="lv-LV"/>
              </w:rPr>
              <w:t>4. Sacensību</w:t>
            </w:r>
          </w:p>
          <w:p w:rsidR="00FE3CBF" w:rsidRPr="00417D6D" w:rsidRDefault="00FE3CBF" w:rsidP="00FD1BBF">
            <w:pPr>
              <w:rPr>
                <w:b/>
                <w:lang w:val="lv-LV"/>
              </w:rPr>
            </w:pPr>
            <w:r w:rsidRPr="00417D6D">
              <w:rPr>
                <w:b/>
                <w:lang w:val="lv-LV"/>
              </w:rPr>
              <w:t xml:space="preserve">dalībnieki, </w:t>
            </w:r>
          </w:p>
          <w:p w:rsidR="00FE3CBF" w:rsidRPr="00417D6D" w:rsidRDefault="00FE3CBF" w:rsidP="00FD1BBF">
            <w:pPr>
              <w:rPr>
                <w:b/>
                <w:lang w:val="lv-LV"/>
              </w:rPr>
            </w:pPr>
            <w:r w:rsidRPr="00417D6D">
              <w:rPr>
                <w:b/>
                <w:lang w:val="lv-LV"/>
              </w:rPr>
              <w:t>vecuma grupas</w:t>
            </w:r>
          </w:p>
          <w:p w:rsidR="00FE3CBF" w:rsidRPr="00417D6D" w:rsidRDefault="00FE3CBF" w:rsidP="00FD1BBF">
            <w:pPr>
              <w:rPr>
                <w:b/>
                <w:lang w:val="lv-LV"/>
              </w:rPr>
            </w:pPr>
            <w:r w:rsidRPr="00417D6D">
              <w:rPr>
                <w:b/>
                <w:lang w:val="lv-LV"/>
              </w:rPr>
              <w:t>un distances</w:t>
            </w:r>
          </w:p>
        </w:tc>
        <w:tc>
          <w:tcPr>
            <w:tcW w:w="13466" w:type="dxa"/>
            <w:gridSpan w:val="10"/>
            <w:tcBorders>
              <w:bottom w:val="single" w:sz="18" w:space="0" w:color="auto"/>
            </w:tcBorders>
          </w:tcPr>
          <w:p w:rsidR="00FE3CBF" w:rsidRPr="00417D6D" w:rsidRDefault="00FE3CBF" w:rsidP="00FD1BBF">
            <w:pPr>
              <w:rPr>
                <w:lang w:val="lv-LV"/>
              </w:rPr>
            </w:pPr>
            <w:r w:rsidRPr="00417D6D">
              <w:rPr>
                <w:lang w:val="lv-LV"/>
              </w:rPr>
              <w:t>4.1. Sacensībās var piedalīties jebkurš atbilstoši distancēm un vecuma grupām;</w:t>
            </w:r>
          </w:p>
          <w:p w:rsidR="00FE3CBF" w:rsidRPr="00417D6D" w:rsidRDefault="00FE3CBF" w:rsidP="00FD1BBF">
            <w:pPr>
              <w:rPr>
                <w:lang w:val="lv-LV"/>
              </w:rPr>
            </w:pPr>
            <w:r w:rsidRPr="00417D6D">
              <w:rPr>
                <w:lang w:val="lv-LV"/>
              </w:rPr>
              <w:t>4.2. SV4 līdz SV10 grupu dalībnieki var startēt tikai savā vecuma grupā. SV12 grupas dalībnieki var startēt gan savā grupā, gan SV14 grupā (Meža aplī), bet šajā gadījumā jāveic atsevišķa reģistrācija un jāsamaksā dalības maksa par katru grupu atsevišķi;</w:t>
            </w:r>
          </w:p>
          <w:p w:rsidR="00FE3CBF" w:rsidRPr="00417D6D" w:rsidRDefault="00FE3CBF" w:rsidP="00FD1BBF">
            <w:pPr>
              <w:rPr>
                <w:lang w:val="lv-LV"/>
              </w:rPr>
            </w:pPr>
            <w:r w:rsidRPr="00417D6D">
              <w:rPr>
                <w:lang w:val="lv-LV"/>
              </w:rPr>
              <w:t xml:space="preserve">4.3. SV Elite un SV </w:t>
            </w:r>
            <w:proofErr w:type="spellStart"/>
            <w:r w:rsidRPr="00417D6D">
              <w:rPr>
                <w:lang w:val="lv-LV"/>
              </w:rPr>
              <w:t>Master</w:t>
            </w:r>
            <w:proofErr w:type="spellEnd"/>
            <w:r w:rsidRPr="00417D6D">
              <w:rPr>
                <w:lang w:val="lv-LV"/>
              </w:rPr>
              <w:t xml:space="preserve"> grupu dalībnieki var startēt gan savā grupā, gan SV Tautas grupā (Meža aplis), bet šajā gadījumā jāveic atsevišķa reģistrācija un jāsamaksā dalības maksa par katru grupu atsevišķi.</w:t>
            </w:r>
          </w:p>
          <w:p w:rsidR="006F2F2B" w:rsidRPr="00417D6D" w:rsidRDefault="006F2F2B" w:rsidP="00FD1BBF">
            <w:pPr>
              <w:rPr>
                <w:lang w:val="lv-LV"/>
              </w:rPr>
            </w:pPr>
            <w:r w:rsidRPr="00417D6D">
              <w:rPr>
                <w:lang w:val="lv-LV"/>
              </w:rPr>
              <w:t>4.4.</w:t>
            </w:r>
            <w:r w:rsidRPr="00417D6D">
              <w:rPr>
                <w:lang w:val="lv-LV"/>
              </w:rPr>
              <w:t>precīzi distanču garumi būs sacensību vietā uz informācijas dēļa;</w:t>
            </w:r>
          </w:p>
        </w:tc>
      </w:tr>
      <w:tr w:rsidR="005146BA" w:rsidRPr="00417D6D" w:rsidTr="00FD1BBF">
        <w:tblPrEx>
          <w:tblCellMar>
            <w:top w:w="0" w:type="dxa"/>
            <w:bottom w:w="0" w:type="dxa"/>
          </w:tblCellMar>
        </w:tblPrEx>
        <w:trPr>
          <w:trHeight w:val="291"/>
        </w:trPr>
        <w:tc>
          <w:tcPr>
            <w:tcW w:w="1713" w:type="dxa"/>
            <w:vMerge/>
          </w:tcPr>
          <w:p w:rsidR="005146BA" w:rsidRPr="00417D6D" w:rsidRDefault="005146BA" w:rsidP="00FD1BBF">
            <w:pPr>
              <w:rPr>
                <w:b/>
                <w:lang w:val="lv-LV"/>
              </w:rPr>
            </w:pPr>
          </w:p>
        </w:tc>
        <w:tc>
          <w:tcPr>
            <w:tcW w:w="993" w:type="dxa"/>
            <w:vMerge w:val="restart"/>
            <w:tcBorders>
              <w:top w:val="single" w:sz="18" w:space="0" w:color="auto"/>
            </w:tcBorders>
          </w:tcPr>
          <w:p w:rsidR="005146BA" w:rsidRPr="00417D6D" w:rsidRDefault="005146BA" w:rsidP="00FD1BBF">
            <w:pPr>
              <w:ind w:left="-108" w:firstLine="108"/>
              <w:jc w:val="center"/>
              <w:rPr>
                <w:lang w:val="lv-LV"/>
              </w:rPr>
            </w:pPr>
            <w:r w:rsidRPr="00417D6D">
              <w:rPr>
                <w:lang w:val="lv-LV"/>
              </w:rPr>
              <w:t>Grupa</w:t>
            </w:r>
          </w:p>
        </w:tc>
        <w:tc>
          <w:tcPr>
            <w:tcW w:w="2270" w:type="dxa"/>
            <w:gridSpan w:val="2"/>
            <w:vMerge w:val="restart"/>
            <w:tcBorders>
              <w:top w:val="single" w:sz="18" w:space="0" w:color="auto"/>
            </w:tcBorders>
          </w:tcPr>
          <w:p w:rsidR="005146BA" w:rsidRPr="00417D6D" w:rsidRDefault="005146BA" w:rsidP="00FD1BBF">
            <w:pPr>
              <w:ind w:left="-108" w:firstLine="108"/>
              <w:jc w:val="center"/>
              <w:rPr>
                <w:lang w:val="lv-LV"/>
              </w:rPr>
            </w:pPr>
            <w:r w:rsidRPr="00417D6D">
              <w:rPr>
                <w:lang w:val="lv-LV"/>
              </w:rPr>
              <w:t>Dalībnieka dzimšanas gads</w:t>
            </w:r>
          </w:p>
        </w:tc>
        <w:tc>
          <w:tcPr>
            <w:tcW w:w="10203" w:type="dxa"/>
            <w:gridSpan w:val="7"/>
            <w:tcBorders>
              <w:top w:val="single" w:sz="18" w:space="0" w:color="auto"/>
            </w:tcBorders>
          </w:tcPr>
          <w:p w:rsidR="005146BA" w:rsidRPr="00417D6D" w:rsidRDefault="005146BA" w:rsidP="00FD1BBF">
            <w:pPr>
              <w:jc w:val="center"/>
              <w:rPr>
                <w:b/>
                <w:lang w:val="lv-LV"/>
              </w:rPr>
            </w:pPr>
            <w:r w:rsidRPr="00417D6D">
              <w:rPr>
                <w:b/>
                <w:lang w:val="lv-LV"/>
              </w:rPr>
              <w:t>Distance</w:t>
            </w:r>
          </w:p>
        </w:tc>
      </w:tr>
      <w:tr w:rsidR="0009283F" w:rsidRPr="00417D6D" w:rsidTr="00FD1BBF">
        <w:tblPrEx>
          <w:tblCellMar>
            <w:top w:w="0" w:type="dxa"/>
            <w:bottom w:w="0" w:type="dxa"/>
          </w:tblCellMar>
        </w:tblPrEx>
        <w:trPr>
          <w:trHeight w:val="572"/>
        </w:trPr>
        <w:tc>
          <w:tcPr>
            <w:tcW w:w="1713" w:type="dxa"/>
            <w:vMerge/>
          </w:tcPr>
          <w:p w:rsidR="0009283F" w:rsidRPr="00417D6D" w:rsidRDefault="0009283F" w:rsidP="00FD1BBF">
            <w:pPr>
              <w:rPr>
                <w:b/>
                <w:lang w:val="lv-LV"/>
              </w:rPr>
            </w:pPr>
          </w:p>
        </w:tc>
        <w:tc>
          <w:tcPr>
            <w:tcW w:w="993" w:type="dxa"/>
            <w:vMerge/>
          </w:tcPr>
          <w:p w:rsidR="0009283F" w:rsidRPr="00417D6D" w:rsidRDefault="0009283F" w:rsidP="00FD1BBF">
            <w:pPr>
              <w:ind w:left="-108" w:firstLine="108"/>
              <w:jc w:val="center"/>
              <w:rPr>
                <w:lang w:val="lv-LV"/>
              </w:rPr>
            </w:pPr>
          </w:p>
        </w:tc>
        <w:tc>
          <w:tcPr>
            <w:tcW w:w="2270" w:type="dxa"/>
            <w:gridSpan w:val="2"/>
            <w:vMerge/>
          </w:tcPr>
          <w:p w:rsidR="0009283F" w:rsidRPr="00417D6D" w:rsidRDefault="0009283F" w:rsidP="00FD1BBF">
            <w:pPr>
              <w:ind w:left="-108" w:firstLine="108"/>
              <w:jc w:val="center"/>
              <w:rPr>
                <w:lang w:val="lv-LV"/>
              </w:rPr>
            </w:pPr>
          </w:p>
        </w:tc>
        <w:tc>
          <w:tcPr>
            <w:tcW w:w="1134" w:type="dxa"/>
            <w:vMerge w:val="restart"/>
          </w:tcPr>
          <w:p w:rsidR="0009283F" w:rsidRPr="00417D6D" w:rsidRDefault="0009283F" w:rsidP="00FD1BBF">
            <w:pPr>
              <w:jc w:val="center"/>
              <w:rPr>
                <w:lang w:val="lv-LV"/>
              </w:rPr>
            </w:pPr>
            <w:r w:rsidRPr="00417D6D">
              <w:rPr>
                <w:b/>
                <w:lang w:val="lv-LV"/>
              </w:rPr>
              <w:t>Bērnu stadiona aplis</w:t>
            </w:r>
            <w:r w:rsidRPr="00417D6D">
              <w:rPr>
                <w:lang w:val="lv-LV"/>
              </w:rPr>
              <w:t xml:space="preserve">  </w:t>
            </w:r>
          </w:p>
          <w:p w:rsidR="0009283F" w:rsidRPr="00417D6D" w:rsidRDefault="0009283F" w:rsidP="00FD1BBF">
            <w:pPr>
              <w:jc w:val="center"/>
              <w:rPr>
                <w:lang w:val="lv-LV"/>
              </w:rPr>
            </w:pPr>
          </w:p>
          <w:p w:rsidR="0009283F" w:rsidRPr="00417D6D" w:rsidRDefault="0009283F" w:rsidP="00FD1BBF">
            <w:pPr>
              <w:jc w:val="center"/>
              <w:rPr>
                <w:lang w:val="lv-LV"/>
              </w:rPr>
            </w:pPr>
            <w:r w:rsidRPr="00417D6D">
              <w:rPr>
                <w:lang w:val="lv-LV"/>
              </w:rPr>
              <w:t>~200 m</w:t>
            </w:r>
          </w:p>
        </w:tc>
        <w:tc>
          <w:tcPr>
            <w:tcW w:w="1276" w:type="dxa"/>
            <w:vMerge w:val="restart"/>
          </w:tcPr>
          <w:p w:rsidR="0009283F" w:rsidRPr="00417D6D" w:rsidRDefault="0009283F" w:rsidP="00FD1BBF">
            <w:pPr>
              <w:jc w:val="center"/>
              <w:rPr>
                <w:lang w:val="lv-LV"/>
              </w:rPr>
            </w:pPr>
            <w:r w:rsidRPr="00417D6D">
              <w:rPr>
                <w:b/>
                <w:lang w:val="lv-LV"/>
              </w:rPr>
              <w:t xml:space="preserve">Bērnu </w:t>
            </w:r>
            <w:r w:rsidR="002E34F0" w:rsidRPr="00417D6D">
              <w:rPr>
                <w:b/>
                <w:lang w:val="lv-LV"/>
              </w:rPr>
              <w:t>mazais krosa</w:t>
            </w:r>
            <w:r w:rsidRPr="00417D6D">
              <w:rPr>
                <w:b/>
                <w:lang w:val="lv-LV"/>
              </w:rPr>
              <w:t xml:space="preserve"> aplis</w:t>
            </w:r>
          </w:p>
          <w:p w:rsidR="0009283F" w:rsidRPr="00417D6D" w:rsidRDefault="0009283F" w:rsidP="00FD1BBF">
            <w:pPr>
              <w:jc w:val="center"/>
              <w:rPr>
                <w:lang w:val="lv-LV"/>
              </w:rPr>
            </w:pPr>
          </w:p>
          <w:p w:rsidR="0009283F" w:rsidRPr="00417D6D" w:rsidRDefault="0009283F" w:rsidP="00FD1BBF">
            <w:pPr>
              <w:jc w:val="center"/>
              <w:rPr>
                <w:lang w:val="lv-LV"/>
              </w:rPr>
            </w:pPr>
            <w:r w:rsidRPr="00417D6D">
              <w:rPr>
                <w:lang w:val="lv-LV"/>
              </w:rPr>
              <w:t>~450 m</w:t>
            </w:r>
          </w:p>
        </w:tc>
        <w:tc>
          <w:tcPr>
            <w:tcW w:w="2977" w:type="dxa"/>
            <w:gridSpan w:val="3"/>
            <w:tcBorders>
              <w:bottom w:val="single" w:sz="4" w:space="0" w:color="auto"/>
            </w:tcBorders>
          </w:tcPr>
          <w:p w:rsidR="0009283F" w:rsidRPr="00417D6D" w:rsidRDefault="0009283F" w:rsidP="00FD1BBF">
            <w:pPr>
              <w:ind w:left="-108"/>
              <w:jc w:val="center"/>
              <w:rPr>
                <w:b/>
                <w:lang w:val="lv-LV"/>
              </w:rPr>
            </w:pPr>
            <w:r w:rsidRPr="00417D6D">
              <w:rPr>
                <w:b/>
                <w:lang w:val="lv-LV"/>
              </w:rPr>
              <w:t xml:space="preserve">Bērnu </w:t>
            </w:r>
            <w:r w:rsidR="002E34F0" w:rsidRPr="00417D6D">
              <w:rPr>
                <w:b/>
                <w:lang w:val="lv-LV"/>
              </w:rPr>
              <w:t xml:space="preserve">lielais </w:t>
            </w:r>
            <w:r w:rsidRPr="00417D6D">
              <w:rPr>
                <w:b/>
                <w:lang w:val="lv-LV"/>
              </w:rPr>
              <w:t>krosa aplis</w:t>
            </w:r>
          </w:p>
          <w:p w:rsidR="0009283F" w:rsidRPr="00417D6D" w:rsidRDefault="0009283F" w:rsidP="00FD1BBF">
            <w:pPr>
              <w:ind w:left="-108"/>
              <w:jc w:val="center"/>
              <w:rPr>
                <w:lang w:val="lv-LV"/>
              </w:rPr>
            </w:pPr>
            <w:r w:rsidRPr="00417D6D">
              <w:rPr>
                <w:lang w:val="lv-LV"/>
              </w:rPr>
              <w:t>~780m</w:t>
            </w:r>
          </w:p>
        </w:tc>
        <w:tc>
          <w:tcPr>
            <w:tcW w:w="1701" w:type="dxa"/>
            <w:vMerge w:val="restart"/>
          </w:tcPr>
          <w:p w:rsidR="0009283F" w:rsidRPr="00417D6D" w:rsidRDefault="0009283F" w:rsidP="00FD1BBF">
            <w:pPr>
              <w:ind w:left="-108" w:firstLine="108"/>
              <w:jc w:val="center"/>
              <w:rPr>
                <w:b/>
                <w:lang w:val="lv-LV"/>
              </w:rPr>
            </w:pPr>
            <w:r w:rsidRPr="00417D6D">
              <w:rPr>
                <w:b/>
                <w:lang w:val="lv-LV"/>
              </w:rPr>
              <w:t>Tautas meža aplis</w:t>
            </w:r>
          </w:p>
          <w:p w:rsidR="0009283F" w:rsidRPr="00417D6D" w:rsidRDefault="0009283F" w:rsidP="00FD1BBF">
            <w:pPr>
              <w:ind w:left="-108" w:firstLine="108"/>
              <w:jc w:val="center"/>
              <w:rPr>
                <w:b/>
                <w:lang w:val="lv-LV"/>
              </w:rPr>
            </w:pPr>
            <w:r w:rsidRPr="00417D6D">
              <w:rPr>
                <w:lang w:val="lv-LV"/>
              </w:rPr>
              <w:t>(~20 km vieglas un vidējas grūtības pakāpes distance)</w:t>
            </w:r>
          </w:p>
        </w:tc>
        <w:tc>
          <w:tcPr>
            <w:tcW w:w="3115" w:type="dxa"/>
            <w:vMerge w:val="restart"/>
          </w:tcPr>
          <w:p w:rsidR="0009283F" w:rsidRPr="00417D6D" w:rsidRDefault="0009283F" w:rsidP="00FD1BBF">
            <w:pPr>
              <w:ind w:left="-108" w:firstLine="108"/>
              <w:jc w:val="center"/>
              <w:rPr>
                <w:b/>
                <w:lang w:val="lv-LV"/>
              </w:rPr>
            </w:pPr>
            <w:r w:rsidRPr="00417D6D">
              <w:rPr>
                <w:b/>
                <w:lang w:val="lv-LV"/>
              </w:rPr>
              <w:t>XCO</w:t>
            </w:r>
          </w:p>
          <w:p w:rsidR="0009283F" w:rsidRPr="00417D6D" w:rsidRDefault="0009283F" w:rsidP="00FD1BBF">
            <w:pPr>
              <w:jc w:val="center"/>
              <w:rPr>
                <w:b/>
                <w:lang w:val="lv-LV"/>
              </w:rPr>
            </w:pPr>
            <w:r w:rsidRPr="00417D6D">
              <w:rPr>
                <w:b/>
                <w:lang w:val="lv-LV"/>
              </w:rPr>
              <w:t>Olimpiskais kross</w:t>
            </w:r>
          </w:p>
          <w:p w:rsidR="0009283F" w:rsidRPr="00417D6D" w:rsidRDefault="0009283F" w:rsidP="00FD1BBF">
            <w:pPr>
              <w:ind w:left="-108" w:firstLine="108"/>
              <w:jc w:val="center"/>
              <w:rPr>
                <w:lang w:val="lv-LV"/>
              </w:rPr>
            </w:pPr>
            <w:r w:rsidRPr="00417D6D">
              <w:rPr>
                <w:lang w:val="lv-LV"/>
              </w:rPr>
              <w:t>(vīrieši 4x3,9km</w:t>
            </w:r>
          </w:p>
          <w:p w:rsidR="0009283F" w:rsidRPr="00417D6D" w:rsidRDefault="0009283F" w:rsidP="00FD1BBF">
            <w:pPr>
              <w:ind w:left="-108" w:firstLine="108"/>
              <w:jc w:val="center"/>
              <w:rPr>
                <w:lang w:val="lv-LV"/>
              </w:rPr>
            </w:pPr>
            <w:r w:rsidRPr="00417D6D">
              <w:rPr>
                <w:lang w:val="lv-LV"/>
              </w:rPr>
              <w:t>Sievietes 2x3,9km)</w:t>
            </w:r>
          </w:p>
          <w:p w:rsidR="0009283F" w:rsidRPr="00417D6D" w:rsidRDefault="0009283F" w:rsidP="00FD1BBF">
            <w:pPr>
              <w:ind w:left="-108" w:firstLine="108"/>
              <w:jc w:val="center"/>
              <w:rPr>
                <w:lang w:val="lv-LV"/>
              </w:rPr>
            </w:pPr>
            <w:r w:rsidRPr="00417D6D">
              <w:rPr>
                <w:lang w:val="lv-LV"/>
              </w:rPr>
              <w:t>Smagas grūtības pakāpes distance pa kalnainu apvidu</w:t>
            </w:r>
          </w:p>
        </w:tc>
      </w:tr>
      <w:tr w:rsidR="00FE3CBF" w:rsidRPr="00417D6D" w:rsidTr="00FD1BBF">
        <w:tblPrEx>
          <w:tblCellMar>
            <w:top w:w="0" w:type="dxa"/>
            <w:bottom w:w="0" w:type="dxa"/>
          </w:tblCellMar>
        </w:tblPrEx>
        <w:trPr>
          <w:trHeight w:val="1350"/>
        </w:trPr>
        <w:tc>
          <w:tcPr>
            <w:tcW w:w="1713" w:type="dxa"/>
            <w:vMerge/>
          </w:tcPr>
          <w:p w:rsidR="005146BA" w:rsidRPr="00417D6D" w:rsidRDefault="005146BA" w:rsidP="00FD1BBF">
            <w:pPr>
              <w:rPr>
                <w:b/>
                <w:lang w:val="lv-LV"/>
              </w:rPr>
            </w:pPr>
          </w:p>
        </w:tc>
        <w:tc>
          <w:tcPr>
            <w:tcW w:w="993" w:type="dxa"/>
            <w:vMerge/>
            <w:tcBorders>
              <w:bottom w:val="single" w:sz="18" w:space="0" w:color="auto"/>
            </w:tcBorders>
          </w:tcPr>
          <w:p w:rsidR="005146BA" w:rsidRPr="00417D6D" w:rsidRDefault="005146BA" w:rsidP="00FD1BBF">
            <w:pPr>
              <w:ind w:left="-108" w:firstLine="108"/>
              <w:jc w:val="center"/>
              <w:rPr>
                <w:lang w:val="lv-LV"/>
              </w:rPr>
            </w:pPr>
          </w:p>
        </w:tc>
        <w:tc>
          <w:tcPr>
            <w:tcW w:w="2270" w:type="dxa"/>
            <w:gridSpan w:val="2"/>
            <w:vMerge/>
            <w:tcBorders>
              <w:bottom w:val="single" w:sz="18" w:space="0" w:color="auto"/>
            </w:tcBorders>
          </w:tcPr>
          <w:p w:rsidR="005146BA" w:rsidRPr="00417D6D" w:rsidRDefault="005146BA" w:rsidP="00FD1BBF">
            <w:pPr>
              <w:ind w:left="-108" w:firstLine="108"/>
              <w:jc w:val="center"/>
              <w:rPr>
                <w:lang w:val="lv-LV"/>
              </w:rPr>
            </w:pPr>
          </w:p>
        </w:tc>
        <w:tc>
          <w:tcPr>
            <w:tcW w:w="1134" w:type="dxa"/>
            <w:vMerge/>
            <w:tcBorders>
              <w:bottom w:val="single" w:sz="18" w:space="0" w:color="auto"/>
            </w:tcBorders>
          </w:tcPr>
          <w:p w:rsidR="005146BA" w:rsidRPr="00417D6D" w:rsidRDefault="005146BA" w:rsidP="00FD1BBF">
            <w:pPr>
              <w:rPr>
                <w:b/>
                <w:highlight w:val="yellow"/>
                <w:lang w:val="lv-LV"/>
              </w:rPr>
            </w:pPr>
          </w:p>
        </w:tc>
        <w:tc>
          <w:tcPr>
            <w:tcW w:w="1276" w:type="dxa"/>
            <w:vMerge/>
            <w:tcBorders>
              <w:bottom w:val="single" w:sz="18" w:space="0" w:color="auto"/>
            </w:tcBorders>
          </w:tcPr>
          <w:p w:rsidR="005146BA" w:rsidRPr="00417D6D" w:rsidRDefault="005146BA" w:rsidP="00FD1BBF">
            <w:pPr>
              <w:rPr>
                <w:b/>
                <w:highlight w:val="yellow"/>
                <w:lang w:val="lv-LV"/>
              </w:rPr>
            </w:pPr>
          </w:p>
        </w:tc>
        <w:tc>
          <w:tcPr>
            <w:tcW w:w="992" w:type="dxa"/>
            <w:tcBorders>
              <w:bottom w:val="single" w:sz="18" w:space="0" w:color="auto"/>
            </w:tcBorders>
          </w:tcPr>
          <w:p w:rsidR="005146BA" w:rsidRPr="00417D6D" w:rsidRDefault="0009283F" w:rsidP="00FD1BBF">
            <w:pPr>
              <w:ind w:left="-108"/>
              <w:jc w:val="center"/>
              <w:rPr>
                <w:b/>
                <w:lang w:val="lv-LV"/>
              </w:rPr>
            </w:pPr>
            <w:r w:rsidRPr="00417D6D">
              <w:rPr>
                <w:b/>
                <w:lang w:val="lv-LV"/>
              </w:rPr>
              <w:t>Īsā distance</w:t>
            </w:r>
          </w:p>
          <w:p w:rsidR="0009283F" w:rsidRPr="00417D6D" w:rsidRDefault="0009283F" w:rsidP="00FD1BBF">
            <w:pPr>
              <w:ind w:left="-108"/>
              <w:jc w:val="center"/>
              <w:rPr>
                <w:lang w:val="lv-LV"/>
              </w:rPr>
            </w:pPr>
            <w:r w:rsidRPr="00417D6D">
              <w:rPr>
                <w:lang w:val="lv-LV"/>
              </w:rPr>
              <w:t>1aplis</w:t>
            </w:r>
          </w:p>
          <w:p w:rsidR="0009283F" w:rsidRPr="00417D6D" w:rsidRDefault="0009283F" w:rsidP="00FD1BBF">
            <w:pPr>
              <w:ind w:left="-108"/>
              <w:jc w:val="center"/>
              <w:rPr>
                <w:lang w:val="lv-LV"/>
              </w:rPr>
            </w:pPr>
            <w:r w:rsidRPr="00417D6D">
              <w:rPr>
                <w:lang w:val="lv-LV"/>
              </w:rPr>
              <w:t>~780m</w:t>
            </w:r>
          </w:p>
          <w:p w:rsidR="0009283F" w:rsidRPr="00417D6D" w:rsidRDefault="0009283F" w:rsidP="00FD1BBF">
            <w:pPr>
              <w:ind w:left="-108"/>
              <w:jc w:val="center"/>
              <w:rPr>
                <w:b/>
                <w:lang w:val="lv-LV"/>
              </w:rPr>
            </w:pPr>
          </w:p>
        </w:tc>
        <w:tc>
          <w:tcPr>
            <w:tcW w:w="993" w:type="dxa"/>
            <w:tcBorders>
              <w:bottom w:val="single" w:sz="18" w:space="0" w:color="auto"/>
            </w:tcBorders>
          </w:tcPr>
          <w:p w:rsidR="005146BA" w:rsidRPr="00417D6D" w:rsidRDefault="0009283F" w:rsidP="00FD1BBF">
            <w:pPr>
              <w:ind w:left="-108"/>
              <w:jc w:val="center"/>
              <w:rPr>
                <w:b/>
                <w:lang w:val="lv-LV"/>
              </w:rPr>
            </w:pPr>
            <w:r w:rsidRPr="00417D6D">
              <w:rPr>
                <w:b/>
                <w:lang w:val="lv-LV"/>
              </w:rPr>
              <w:t>Vidējā distance</w:t>
            </w:r>
          </w:p>
          <w:p w:rsidR="0009283F" w:rsidRPr="00417D6D" w:rsidRDefault="0009283F" w:rsidP="00FD1BBF">
            <w:pPr>
              <w:ind w:left="-108"/>
              <w:jc w:val="center"/>
              <w:rPr>
                <w:lang w:val="lv-LV"/>
              </w:rPr>
            </w:pPr>
            <w:r w:rsidRPr="00417D6D">
              <w:rPr>
                <w:lang w:val="lv-LV"/>
              </w:rPr>
              <w:t>2apļi</w:t>
            </w:r>
          </w:p>
          <w:p w:rsidR="0009283F" w:rsidRPr="00417D6D" w:rsidRDefault="0009283F" w:rsidP="00FD1BBF">
            <w:pPr>
              <w:ind w:left="-108"/>
              <w:jc w:val="center"/>
              <w:rPr>
                <w:b/>
                <w:lang w:val="lv-LV"/>
              </w:rPr>
            </w:pPr>
            <w:r w:rsidRPr="00417D6D">
              <w:rPr>
                <w:lang w:val="lv-LV"/>
              </w:rPr>
              <w:t>~1560m</w:t>
            </w:r>
          </w:p>
        </w:tc>
        <w:tc>
          <w:tcPr>
            <w:tcW w:w="992" w:type="dxa"/>
            <w:tcBorders>
              <w:bottom w:val="single" w:sz="18" w:space="0" w:color="auto"/>
            </w:tcBorders>
          </w:tcPr>
          <w:p w:rsidR="005146BA" w:rsidRPr="00417D6D" w:rsidRDefault="0009283F" w:rsidP="00FD1BBF">
            <w:pPr>
              <w:ind w:left="-108"/>
              <w:jc w:val="center"/>
              <w:rPr>
                <w:b/>
                <w:lang w:val="lv-LV"/>
              </w:rPr>
            </w:pPr>
            <w:r w:rsidRPr="00417D6D">
              <w:rPr>
                <w:b/>
                <w:lang w:val="lv-LV"/>
              </w:rPr>
              <w:t>Garā distance</w:t>
            </w:r>
          </w:p>
          <w:p w:rsidR="0009283F" w:rsidRPr="00417D6D" w:rsidRDefault="0009283F" w:rsidP="00FD1BBF">
            <w:pPr>
              <w:ind w:left="-108"/>
              <w:jc w:val="center"/>
              <w:rPr>
                <w:lang w:val="lv-LV"/>
              </w:rPr>
            </w:pPr>
            <w:r w:rsidRPr="00417D6D">
              <w:rPr>
                <w:lang w:val="lv-LV"/>
              </w:rPr>
              <w:t>3apļi</w:t>
            </w:r>
          </w:p>
          <w:p w:rsidR="0009283F" w:rsidRPr="00417D6D" w:rsidRDefault="0009283F" w:rsidP="00FD1BBF">
            <w:pPr>
              <w:ind w:left="-108"/>
              <w:jc w:val="center"/>
              <w:rPr>
                <w:b/>
                <w:lang w:val="lv-LV"/>
              </w:rPr>
            </w:pPr>
            <w:r w:rsidRPr="00417D6D">
              <w:rPr>
                <w:lang w:val="lv-LV"/>
              </w:rPr>
              <w:t>~2340m</w:t>
            </w:r>
          </w:p>
        </w:tc>
        <w:tc>
          <w:tcPr>
            <w:tcW w:w="1701" w:type="dxa"/>
            <w:vMerge/>
            <w:tcBorders>
              <w:bottom w:val="single" w:sz="18" w:space="0" w:color="auto"/>
            </w:tcBorders>
          </w:tcPr>
          <w:p w:rsidR="005146BA" w:rsidRPr="00417D6D" w:rsidRDefault="005146BA" w:rsidP="00FD1BBF">
            <w:pPr>
              <w:ind w:left="-108" w:firstLine="108"/>
              <w:jc w:val="center"/>
              <w:rPr>
                <w:b/>
                <w:highlight w:val="yellow"/>
                <w:lang w:val="lv-LV"/>
              </w:rPr>
            </w:pPr>
          </w:p>
        </w:tc>
        <w:tc>
          <w:tcPr>
            <w:tcW w:w="3115" w:type="dxa"/>
            <w:vMerge/>
            <w:tcBorders>
              <w:bottom w:val="single" w:sz="18" w:space="0" w:color="auto"/>
            </w:tcBorders>
          </w:tcPr>
          <w:p w:rsidR="005146BA" w:rsidRPr="00417D6D" w:rsidRDefault="005146BA" w:rsidP="00FD1BBF">
            <w:pPr>
              <w:ind w:left="-108" w:firstLine="108"/>
              <w:jc w:val="center"/>
              <w:rPr>
                <w:b/>
                <w:highlight w:val="yellow"/>
                <w:lang w:val="lv-LV"/>
              </w:rPr>
            </w:pPr>
          </w:p>
        </w:tc>
      </w:tr>
      <w:tr w:rsidR="00FE3CBF" w:rsidRPr="00417D6D" w:rsidTr="00FD1BBF">
        <w:tblPrEx>
          <w:tblCellMar>
            <w:top w:w="0" w:type="dxa"/>
            <w:bottom w:w="0" w:type="dxa"/>
          </w:tblCellMar>
        </w:tblPrEx>
        <w:trPr>
          <w:trHeight w:val="300"/>
        </w:trPr>
        <w:tc>
          <w:tcPr>
            <w:tcW w:w="1713" w:type="dxa"/>
            <w:vMerge/>
          </w:tcPr>
          <w:p w:rsidR="005146BA" w:rsidRPr="00417D6D" w:rsidRDefault="005146BA" w:rsidP="00FD1BBF">
            <w:pPr>
              <w:rPr>
                <w:b/>
                <w:lang w:val="lv-LV"/>
              </w:rPr>
            </w:pPr>
          </w:p>
        </w:tc>
        <w:tc>
          <w:tcPr>
            <w:tcW w:w="993" w:type="dxa"/>
            <w:tcBorders>
              <w:top w:val="single" w:sz="18" w:space="0" w:color="auto"/>
            </w:tcBorders>
          </w:tcPr>
          <w:p w:rsidR="005146BA" w:rsidRPr="00417D6D" w:rsidRDefault="005146BA" w:rsidP="00FD1BBF">
            <w:pPr>
              <w:ind w:left="-108" w:firstLine="108"/>
              <w:jc w:val="center"/>
              <w:rPr>
                <w:lang w:val="lv-LV"/>
              </w:rPr>
            </w:pPr>
            <w:r w:rsidRPr="00417D6D">
              <w:rPr>
                <w:lang w:val="lv-LV"/>
              </w:rPr>
              <w:t>S 4</w:t>
            </w:r>
          </w:p>
        </w:tc>
        <w:tc>
          <w:tcPr>
            <w:tcW w:w="2270" w:type="dxa"/>
            <w:gridSpan w:val="2"/>
            <w:tcBorders>
              <w:top w:val="single" w:sz="18" w:space="0" w:color="auto"/>
            </w:tcBorders>
          </w:tcPr>
          <w:p w:rsidR="005146BA" w:rsidRPr="00417D6D" w:rsidRDefault="005146BA" w:rsidP="00FD1BBF">
            <w:pPr>
              <w:ind w:left="-108" w:firstLine="108"/>
              <w:jc w:val="center"/>
              <w:rPr>
                <w:lang w:val="lv-LV"/>
              </w:rPr>
            </w:pPr>
            <w:r w:rsidRPr="00417D6D">
              <w:rPr>
                <w:lang w:val="lv-LV"/>
              </w:rPr>
              <w:t xml:space="preserve">2012.dz.g. un jaunākas </w:t>
            </w:r>
            <w:proofErr w:type="spellStart"/>
            <w:r w:rsidRPr="00417D6D">
              <w:rPr>
                <w:lang w:val="lv-LV"/>
              </w:rPr>
              <w:t>meit</w:t>
            </w:r>
            <w:proofErr w:type="spellEnd"/>
            <w:r w:rsidRPr="00417D6D">
              <w:rPr>
                <w:lang w:val="lv-LV"/>
              </w:rPr>
              <w:t>.</w:t>
            </w:r>
          </w:p>
        </w:tc>
        <w:tc>
          <w:tcPr>
            <w:tcW w:w="1134" w:type="dxa"/>
            <w:tcBorders>
              <w:top w:val="single" w:sz="18" w:space="0" w:color="auto"/>
            </w:tcBorders>
            <w:shd w:val="clear" w:color="auto" w:fill="D9D9D9"/>
          </w:tcPr>
          <w:p w:rsidR="005146BA" w:rsidRPr="00417D6D" w:rsidRDefault="005146BA" w:rsidP="00FD1BBF">
            <w:pPr>
              <w:ind w:left="-108" w:firstLine="108"/>
              <w:jc w:val="center"/>
              <w:rPr>
                <w:lang w:val="lv-LV"/>
              </w:rPr>
            </w:pPr>
            <w:r w:rsidRPr="00417D6D">
              <w:rPr>
                <w:lang w:val="lv-LV"/>
              </w:rPr>
              <w:t>X</w:t>
            </w:r>
          </w:p>
        </w:tc>
        <w:tc>
          <w:tcPr>
            <w:tcW w:w="1276" w:type="dxa"/>
            <w:tcBorders>
              <w:top w:val="single" w:sz="18" w:space="0" w:color="auto"/>
            </w:tcBorders>
            <w:shd w:val="clear" w:color="auto" w:fill="auto"/>
          </w:tcPr>
          <w:p w:rsidR="005146BA" w:rsidRPr="00417D6D" w:rsidRDefault="005146BA" w:rsidP="00FD1BBF">
            <w:pPr>
              <w:jc w:val="center"/>
              <w:rPr>
                <w:lang w:val="lv-LV"/>
              </w:rPr>
            </w:pPr>
          </w:p>
        </w:tc>
        <w:tc>
          <w:tcPr>
            <w:tcW w:w="992" w:type="dxa"/>
            <w:tcBorders>
              <w:top w:val="single" w:sz="18" w:space="0" w:color="auto"/>
            </w:tcBorders>
            <w:shd w:val="clear" w:color="auto" w:fill="auto"/>
          </w:tcPr>
          <w:p w:rsidR="005146BA" w:rsidRPr="00417D6D" w:rsidRDefault="005146BA" w:rsidP="00FD1BBF">
            <w:pPr>
              <w:jc w:val="center"/>
              <w:rPr>
                <w:lang w:val="lv-LV"/>
              </w:rPr>
            </w:pPr>
          </w:p>
        </w:tc>
        <w:tc>
          <w:tcPr>
            <w:tcW w:w="993" w:type="dxa"/>
            <w:tcBorders>
              <w:top w:val="single" w:sz="18" w:space="0" w:color="auto"/>
            </w:tcBorders>
            <w:shd w:val="clear" w:color="auto" w:fill="auto"/>
          </w:tcPr>
          <w:p w:rsidR="005146BA" w:rsidRPr="00417D6D" w:rsidRDefault="005146BA" w:rsidP="00FD1BBF">
            <w:pPr>
              <w:jc w:val="center"/>
              <w:rPr>
                <w:lang w:val="lv-LV"/>
              </w:rPr>
            </w:pPr>
          </w:p>
        </w:tc>
        <w:tc>
          <w:tcPr>
            <w:tcW w:w="992" w:type="dxa"/>
            <w:tcBorders>
              <w:top w:val="single" w:sz="18" w:space="0" w:color="auto"/>
            </w:tcBorders>
            <w:shd w:val="clear" w:color="auto" w:fill="auto"/>
          </w:tcPr>
          <w:p w:rsidR="005146BA" w:rsidRPr="00417D6D" w:rsidRDefault="005146BA" w:rsidP="00FD1BBF">
            <w:pPr>
              <w:jc w:val="center"/>
              <w:rPr>
                <w:lang w:val="lv-LV"/>
              </w:rPr>
            </w:pPr>
          </w:p>
        </w:tc>
        <w:tc>
          <w:tcPr>
            <w:tcW w:w="1701" w:type="dxa"/>
            <w:tcBorders>
              <w:top w:val="single" w:sz="18" w:space="0" w:color="auto"/>
            </w:tcBorders>
          </w:tcPr>
          <w:p w:rsidR="005146BA" w:rsidRPr="00417D6D" w:rsidRDefault="005146BA" w:rsidP="00FD1BBF">
            <w:pPr>
              <w:ind w:left="-108" w:firstLine="108"/>
              <w:jc w:val="center"/>
              <w:rPr>
                <w:lang w:val="lv-LV"/>
              </w:rPr>
            </w:pPr>
          </w:p>
        </w:tc>
        <w:tc>
          <w:tcPr>
            <w:tcW w:w="3115" w:type="dxa"/>
            <w:tcBorders>
              <w:top w:val="single" w:sz="18" w:space="0" w:color="auto"/>
            </w:tcBorders>
          </w:tcPr>
          <w:p w:rsidR="005146BA" w:rsidRPr="00417D6D" w:rsidRDefault="005146BA" w:rsidP="00FD1BBF">
            <w:pPr>
              <w:ind w:left="-108" w:firstLine="108"/>
              <w:jc w:val="center"/>
              <w:rPr>
                <w:lang w:val="lv-LV"/>
              </w:rPr>
            </w:pPr>
          </w:p>
        </w:tc>
      </w:tr>
      <w:tr w:rsidR="00FE3CBF" w:rsidRPr="00417D6D" w:rsidTr="00FD1BBF">
        <w:tblPrEx>
          <w:tblCellMar>
            <w:top w:w="0" w:type="dxa"/>
            <w:bottom w:w="0" w:type="dxa"/>
          </w:tblCellMar>
        </w:tblPrEx>
        <w:trPr>
          <w:trHeight w:val="125"/>
        </w:trPr>
        <w:tc>
          <w:tcPr>
            <w:tcW w:w="1713" w:type="dxa"/>
            <w:vMerge/>
          </w:tcPr>
          <w:p w:rsidR="005146BA" w:rsidRPr="00417D6D" w:rsidRDefault="005146BA" w:rsidP="00FD1BBF">
            <w:pPr>
              <w:rPr>
                <w:b/>
                <w:lang w:val="lv-LV"/>
              </w:rPr>
            </w:pPr>
          </w:p>
        </w:tc>
        <w:tc>
          <w:tcPr>
            <w:tcW w:w="993" w:type="dxa"/>
            <w:tcBorders>
              <w:bottom w:val="single" w:sz="18" w:space="0" w:color="auto"/>
            </w:tcBorders>
          </w:tcPr>
          <w:p w:rsidR="005146BA" w:rsidRPr="00417D6D" w:rsidRDefault="005146BA" w:rsidP="00FD1BBF">
            <w:pPr>
              <w:ind w:left="-108" w:firstLine="108"/>
              <w:jc w:val="center"/>
              <w:rPr>
                <w:lang w:val="lv-LV"/>
              </w:rPr>
            </w:pPr>
            <w:r w:rsidRPr="00417D6D">
              <w:rPr>
                <w:lang w:val="lv-LV"/>
              </w:rPr>
              <w:t>V4</w:t>
            </w:r>
          </w:p>
        </w:tc>
        <w:tc>
          <w:tcPr>
            <w:tcW w:w="2270" w:type="dxa"/>
            <w:gridSpan w:val="2"/>
            <w:tcBorders>
              <w:bottom w:val="single" w:sz="18" w:space="0" w:color="auto"/>
            </w:tcBorders>
          </w:tcPr>
          <w:p w:rsidR="005146BA" w:rsidRPr="00417D6D" w:rsidRDefault="005146BA" w:rsidP="00FD1BBF">
            <w:pPr>
              <w:ind w:left="-108" w:firstLine="108"/>
              <w:jc w:val="center"/>
              <w:rPr>
                <w:lang w:val="lv-LV"/>
              </w:rPr>
            </w:pPr>
            <w:r w:rsidRPr="00417D6D">
              <w:rPr>
                <w:lang w:val="lv-LV"/>
              </w:rPr>
              <w:t>2012.dz.g. un jaunāki zēni</w:t>
            </w:r>
          </w:p>
        </w:tc>
        <w:tc>
          <w:tcPr>
            <w:tcW w:w="1134" w:type="dxa"/>
            <w:tcBorders>
              <w:bottom w:val="single" w:sz="18" w:space="0" w:color="auto"/>
            </w:tcBorders>
            <w:shd w:val="clear" w:color="auto" w:fill="D9D9D9"/>
          </w:tcPr>
          <w:p w:rsidR="005146BA" w:rsidRPr="00417D6D" w:rsidRDefault="005146BA" w:rsidP="00FD1BBF">
            <w:pPr>
              <w:ind w:left="-108" w:firstLine="108"/>
              <w:jc w:val="center"/>
              <w:rPr>
                <w:lang w:val="lv-LV"/>
              </w:rPr>
            </w:pPr>
            <w:r w:rsidRPr="00417D6D">
              <w:rPr>
                <w:lang w:val="lv-LV"/>
              </w:rPr>
              <w:t>X</w:t>
            </w:r>
          </w:p>
        </w:tc>
        <w:tc>
          <w:tcPr>
            <w:tcW w:w="1276" w:type="dxa"/>
            <w:tcBorders>
              <w:bottom w:val="single" w:sz="18" w:space="0" w:color="auto"/>
            </w:tcBorders>
            <w:shd w:val="clear" w:color="auto" w:fill="auto"/>
          </w:tcPr>
          <w:p w:rsidR="005146BA" w:rsidRPr="00417D6D" w:rsidRDefault="005146BA" w:rsidP="00FD1BBF">
            <w:pPr>
              <w:jc w:val="center"/>
              <w:rPr>
                <w:lang w:val="lv-LV"/>
              </w:rPr>
            </w:pPr>
          </w:p>
        </w:tc>
        <w:tc>
          <w:tcPr>
            <w:tcW w:w="992" w:type="dxa"/>
            <w:tcBorders>
              <w:bottom w:val="single" w:sz="18" w:space="0" w:color="auto"/>
            </w:tcBorders>
            <w:shd w:val="clear" w:color="auto" w:fill="auto"/>
          </w:tcPr>
          <w:p w:rsidR="005146BA" w:rsidRPr="00417D6D" w:rsidRDefault="005146BA" w:rsidP="00FD1BBF">
            <w:pPr>
              <w:jc w:val="center"/>
              <w:rPr>
                <w:lang w:val="lv-LV"/>
              </w:rPr>
            </w:pPr>
          </w:p>
        </w:tc>
        <w:tc>
          <w:tcPr>
            <w:tcW w:w="993" w:type="dxa"/>
            <w:tcBorders>
              <w:bottom w:val="single" w:sz="18" w:space="0" w:color="auto"/>
            </w:tcBorders>
            <w:shd w:val="clear" w:color="auto" w:fill="auto"/>
          </w:tcPr>
          <w:p w:rsidR="005146BA" w:rsidRPr="00417D6D" w:rsidRDefault="005146BA" w:rsidP="00FD1BBF">
            <w:pPr>
              <w:jc w:val="center"/>
              <w:rPr>
                <w:lang w:val="lv-LV"/>
              </w:rPr>
            </w:pPr>
          </w:p>
        </w:tc>
        <w:tc>
          <w:tcPr>
            <w:tcW w:w="992" w:type="dxa"/>
            <w:tcBorders>
              <w:bottom w:val="single" w:sz="18" w:space="0" w:color="auto"/>
            </w:tcBorders>
            <w:shd w:val="clear" w:color="auto" w:fill="auto"/>
          </w:tcPr>
          <w:p w:rsidR="005146BA" w:rsidRPr="00417D6D" w:rsidRDefault="005146BA" w:rsidP="00FD1BBF">
            <w:pPr>
              <w:jc w:val="center"/>
              <w:rPr>
                <w:lang w:val="lv-LV"/>
              </w:rPr>
            </w:pPr>
          </w:p>
        </w:tc>
        <w:tc>
          <w:tcPr>
            <w:tcW w:w="1701" w:type="dxa"/>
            <w:tcBorders>
              <w:bottom w:val="single" w:sz="18" w:space="0" w:color="auto"/>
            </w:tcBorders>
          </w:tcPr>
          <w:p w:rsidR="005146BA" w:rsidRPr="00417D6D" w:rsidRDefault="005146BA" w:rsidP="00FD1BBF">
            <w:pPr>
              <w:ind w:left="-108" w:firstLine="108"/>
              <w:jc w:val="center"/>
              <w:rPr>
                <w:lang w:val="lv-LV"/>
              </w:rPr>
            </w:pPr>
          </w:p>
        </w:tc>
        <w:tc>
          <w:tcPr>
            <w:tcW w:w="3115" w:type="dxa"/>
            <w:tcBorders>
              <w:bottom w:val="single" w:sz="18" w:space="0" w:color="auto"/>
            </w:tcBorders>
          </w:tcPr>
          <w:p w:rsidR="005146BA" w:rsidRPr="00417D6D" w:rsidRDefault="005146BA"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Pr>
          <w:p w:rsidR="005146BA" w:rsidRPr="00417D6D" w:rsidRDefault="005146BA" w:rsidP="00FD1BBF">
            <w:pPr>
              <w:rPr>
                <w:b/>
                <w:lang w:val="lv-LV"/>
              </w:rPr>
            </w:pPr>
          </w:p>
        </w:tc>
        <w:tc>
          <w:tcPr>
            <w:tcW w:w="993" w:type="dxa"/>
            <w:tcBorders>
              <w:top w:val="single" w:sz="18" w:space="0" w:color="auto"/>
            </w:tcBorders>
          </w:tcPr>
          <w:p w:rsidR="005146BA" w:rsidRPr="00417D6D" w:rsidRDefault="005146BA" w:rsidP="00FD1BBF">
            <w:pPr>
              <w:ind w:left="-108" w:firstLine="108"/>
              <w:jc w:val="center"/>
              <w:rPr>
                <w:lang w:val="lv-LV"/>
              </w:rPr>
            </w:pPr>
            <w:r w:rsidRPr="00417D6D">
              <w:rPr>
                <w:lang w:val="lv-LV"/>
              </w:rPr>
              <w:t>S 6</w:t>
            </w:r>
          </w:p>
        </w:tc>
        <w:tc>
          <w:tcPr>
            <w:tcW w:w="2270" w:type="dxa"/>
            <w:gridSpan w:val="2"/>
            <w:tcBorders>
              <w:top w:val="single" w:sz="18" w:space="0" w:color="auto"/>
            </w:tcBorders>
          </w:tcPr>
          <w:p w:rsidR="005146BA" w:rsidRPr="00417D6D" w:rsidRDefault="005146BA" w:rsidP="00FD1BBF">
            <w:pPr>
              <w:ind w:left="-108" w:firstLine="108"/>
              <w:jc w:val="center"/>
              <w:rPr>
                <w:lang w:val="lv-LV"/>
              </w:rPr>
            </w:pPr>
            <w:r w:rsidRPr="00417D6D">
              <w:rPr>
                <w:lang w:val="lv-LV"/>
              </w:rPr>
              <w:t>2010.-2011.</w:t>
            </w:r>
          </w:p>
        </w:tc>
        <w:tc>
          <w:tcPr>
            <w:tcW w:w="1134" w:type="dxa"/>
            <w:tcBorders>
              <w:top w:val="single" w:sz="18" w:space="0" w:color="auto"/>
            </w:tcBorders>
            <w:shd w:val="clear" w:color="auto" w:fill="auto"/>
          </w:tcPr>
          <w:p w:rsidR="005146BA" w:rsidRPr="00417D6D" w:rsidRDefault="005146BA" w:rsidP="00FD1BBF">
            <w:pPr>
              <w:ind w:left="-108" w:firstLine="108"/>
              <w:jc w:val="center"/>
              <w:rPr>
                <w:lang w:val="lv-LV"/>
              </w:rPr>
            </w:pPr>
          </w:p>
        </w:tc>
        <w:tc>
          <w:tcPr>
            <w:tcW w:w="1276" w:type="dxa"/>
            <w:tcBorders>
              <w:top w:val="single" w:sz="18" w:space="0" w:color="auto"/>
            </w:tcBorders>
            <w:shd w:val="clear" w:color="auto" w:fill="D9D9D9"/>
          </w:tcPr>
          <w:p w:rsidR="005146BA" w:rsidRPr="00417D6D" w:rsidRDefault="005146BA" w:rsidP="00FD1BBF">
            <w:pPr>
              <w:ind w:left="-108" w:firstLine="108"/>
              <w:jc w:val="center"/>
              <w:rPr>
                <w:lang w:val="lv-LV"/>
              </w:rPr>
            </w:pPr>
            <w:r w:rsidRPr="00417D6D">
              <w:rPr>
                <w:lang w:val="lv-LV"/>
              </w:rPr>
              <w:t xml:space="preserve">X </w:t>
            </w:r>
          </w:p>
        </w:tc>
        <w:tc>
          <w:tcPr>
            <w:tcW w:w="992" w:type="dxa"/>
            <w:tcBorders>
              <w:top w:val="single" w:sz="18" w:space="0" w:color="auto"/>
            </w:tcBorders>
            <w:shd w:val="clear" w:color="auto" w:fill="auto"/>
          </w:tcPr>
          <w:p w:rsidR="005146BA" w:rsidRPr="00417D6D" w:rsidRDefault="005146BA" w:rsidP="00FD1BBF">
            <w:pPr>
              <w:ind w:left="-108" w:firstLine="108"/>
              <w:jc w:val="center"/>
              <w:rPr>
                <w:lang w:val="lv-LV"/>
              </w:rPr>
            </w:pPr>
          </w:p>
        </w:tc>
        <w:tc>
          <w:tcPr>
            <w:tcW w:w="993" w:type="dxa"/>
            <w:tcBorders>
              <w:top w:val="single" w:sz="18" w:space="0" w:color="auto"/>
            </w:tcBorders>
            <w:shd w:val="clear" w:color="auto" w:fill="auto"/>
          </w:tcPr>
          <w:p w:rsidR="005146BA" w:rsidRPr="00417D6D" w:rsidRDefault="005146BA" w:rsidP="00FD1BBF">
            <w:pPr>
              <w:ind w:left="-108" w:firstLine="108"/>
              <w:jc w:val="center"/>
              <w:rPr>
                <w:lang w:val="lv-LV"/>
              </w:rPr>
            </w:pPr>
          </w:p>
        </w:tc>
        <w:tc>
          <w:tcPr>
            <w:tcW w:w="992" w:type="dxa"/>
            <w:tcBorders>
              <w:top w:val="single" w:sz="18" w:space="0" w:color="auto"/>
            </w:tcBorders>
            <w:shd w:val="clear" w:color="auto" w:fill="auto"/>
          </w:tcPr>
          <w:p w:rsidR="005146BA" w:rsidRPr="00417D6D" w:rsidRDefault="005146BA" w:rsidP="00FD1BBF">
            <w:pPr>
              <w:ind w:left="-108" w:firstLine="108"/>
              <w:jc w:val="center"/>
              <w:rPr>
                <w:lang w:val="lv-LV"/>
              </w:rPr>
            </w:pPr>
          </w:p>
        </w:tc>
        <w:tc>
          <w:tcPr>
            <w:tcW w:w="1701" w:type="dxa"/>
            <w:tcBorders>
              <w:top w:val="single" w:sz="18" w:space="0" w:color="auto"/>
            </w:tcBorders>
          </w:tcPr>
          <w:p w:rsidR="005146BA" w:rsidRPr="00417D6D" w:rsidRDefault="005146BA" w:rsidP="00FD1BBF">
            <w:pPr>
              <w:ind w:left="-108" w:firstLine="108"/>
              <w:jc w:val="center"/>
              <w:rPr>
                <w:lang w:val="lv-LV"/>
              </w:rPr>
            </w:pPr>
          </w:p>
        </w:tc>
        <w:tc>
          <w:tcPr>
            <w:tcW w:w="3115" w:type="dxa"/>
            <w:tcBorders>
              <w:top w:val="single" w:sz="18" w:space="0" w:color="auto"/>
            </w:tcBorders>
          </w:tcPr>
          <w:p w:rsidR="005146BA" w:rsidRPr="00417D6D" w:rsidRDefault="005146BA"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Pr>
          <w:p w:rsidR="005146BA" w:rsidRPr="00417D6D" w:rsidRDefault="005146BA" w:rsidP="00FD1BBF">
            <w:pPr>
              <w:rPr>
                <w:b/>
                <w:lang w:val="lv-LV"/>
              </w:rPr>
            </w:pPr>
          </w:p>
        </w:tc>
        <w:tc>
          <w:tcPr>
            <w:tcW w:w="993" w:type="dxa"/>
            <w:tcBorders>
              <w:bottom w:val="single" w:sz="18" w:space="0" w:color="auto"/>
            </w:tcBorders>
          </w:tcPr>
          <w:p w:rsidR="005146BA" w:rsidRPr="00417D6D" w:rsidRDefault="005146BA" w:rsidP="00FD1BBF">
            <w:pPr>
              <w:ind w:left="-108" w:firstLine="108"/>
              <w:jc w:val="center"/>
              <w:rPr>
                <w:lang w:val="lv-LV"/>
              </w:rPr>
            </w:pPr>
            <w:r w:rsidRPr="00417D6D">
              <w:rPr>
                <w:lang w:val="lv-LV"/>
              </w:rPr>
              <w:t>V6</w:t>
            </w:r>
          </w:p>
        </w:tc>
        <w:tc>
          <w:tcPr>
            <w:tcW w:w="2270" w:type="dxa"/>
            <w:gridSpan w:val="2"/>
            <w:tcBorders>
              <w:bottom w:val="single" w:sz="18" w:space="0" w:color="auto"/>
            </w:tcBorders>
          </w:tcPr>
          <w:p w:rsidR="005146BA" w:rsidRPr="00417D6D" w:rsidRDefault="005146BA" w:rsidP="00FD1BBF">
            <w:pPr>
              <w:ind w:left="-108" w:firstLine="108"/>
              <w:jc w:val="center"/>
              <w:rPr>
                <w:lang w:val="lv-LV"/>
              </w:rPr>
            </w:pPr>
            <w:r w:rsidRPr="00417D6D">
              <w:rPr>
                <w:lang w:val="lv-LV"/>
              </w:rPr>
              <w:t>2010.-2011.</w:t>
            </w:r>
          </w:p>
        </w:tc>
        <w:tc>
          <w:tcPr>
            <w:tcW w:w="1134" w:type="dxa"/>
            <w:tcBorders>
              <w:bottom w:val="single" w:sz="18" w:space="0" w:color="auto"/>
            </w:tcBorders>
            <w:shd w:val="clear" w:color="auto" w:fill="auto"/>
          </w:tcPr>
          <w:p w:rsidR="005146BA" w:rsidRPr="00417D6D" w:rsidRDefault="005146BA" w:rsidP="00FD1BBF">
            <w:pPr>
              <w:ind w:left="-108" w:firstLine="108"/>
              <w:jc w:val="center"/>
              <w:rPr>
                <w:lang w:val="lv-LV"/>
              </w:rPr>
            </w:pPr>
          </w:p>
        </w:tc>
        <w:tc>
          <w:tcPr>
            <w:tcW w:w="1276" w:type="dxa"/>
            <w:tcBorders>
              <w:bottom w:val="single" w:sz="18" w:space="0" w:color="auto"/>
            </w:tcBorders>
            <w:shd w:val="clear" w:color="auto" w:fill="D9D9D9"/>
          </w:tcPr>
          <w:p w:rsidR="005146BA" w:rsidRPr="00417D6D" w:rsidRDefault="005146BA" w:rsidP="00FD1BBF">
            <w:pPr>
              <w:ind w:left="-108" w:firstLine="108"/>
              <w:jc w:val="center"/>
              <w:rPr>
                <w:lang w:val="lv-LV"/>
              </w:rPr>
            </w:pPr>
            <w:r w:rsidRPr="00417D6D">
              <w:rPr>
                <w:lang w:val="lv-LV"/>
              </w:rPr>
              <w:t>X</w:t>
            </w:r>
          </w:p>
        </w:tc>
        <w:tc>
          <w:tcPr>
            <w:tcW w:w="992" w:type="dxa"/>
            <w:tcBorders>
              <w:bottom w:val="single" w:sz="18" w:space="0" w:color="auto"/>
            </w:tcBorders>
            <w:shd w:val="clear" w:color="auto" w:fill="auto"/>
          </w:tcPr>
          <w:p w:rsidR="005146BA" w:rsidRPr="00417D6D" w:rsidRDefault="005146BA" w:rsidP="00FD1BBF">
            <w:pPr>
              <w:ind w:left="-108" w:firstLine="108"/>
              <w:jc w:val="center"/>
              <w:rPr>
                <w:lang w:val="lv-LV"/>
              </w:rPr>
            </w:pPr>
          </w:p>
        </w:tc>
        <w:tc>
          <w:tcPr>
            <w:tcW w:w="993" w:type="dxa"/>
            <w:tcBorders>
              <w:bottom w:val="single" w:sz="18" w:space="0" w:color="auto"/>
            </w:tcBorders>
            <w:shd w:val="clear" w:color="auto" w:fill="auto"/>
          </w:tcPr>
          <w:p w:rsidR="005146BA" w:rsidRPr="00417D6D" w:rsidRDefault="005146BA" w:rsidP="00FD1BBF">
            <w:pPr>
              <w:ind w:left="-108" w:firstLine="108"/>
              <w:jc w:val="center"/>
              <w:rPr>
                <w:lang w:val="lv-LV"/>
              </w:rPr>
            </w:pPr>
          </w:p>
        </w:tc>
        <w:tc>
          <w:tcPr>
            <w:tcW w:w="992" w:type="dxa"/>
            <w:tcBorders>
              <w:bottom w:val="single" w:sz="18" w:space="0" w:color="auto"/>
            </w:tcBorders>
            <w:shd w:val="clear" w:color="auto" w:fill="auto"/>
          </w:tcPr>
          <w:p w:rsidR="005146BA" w:rsidRPr="00417D6D" w:rsidRDefault="005146BA" w:rsidP="00FD1BBF">
            <w:pPr>
              <w:ind w:left="-108" w:firstLine="108"/>
              <w:jc w:val="center"/>
              <w:rPr>
                <w:lang w:val="lv-LV"/>
              </w:rPr>
            </w:pPr>
          </w:p>
        </w:tc>
        <w:tc>
          <w:tcPr>
            <w:tcW w:w="1701" w:type="dxa"/>
            <w:tcBorders>
              <w:bottom w:val="single" w:sz="18" w:space="0" w:color="auto"/>
            </w:tcBorders>
          </w:tcPr>
          <w:p w:rsidR="005146BA" w:rsidRPr="00417D6D" w:rsidRDefault="005146BA" w:rsidP="00FD1BBF">
            <w:pPr>
              <w:ind w:left="-108" w:firstLine="108"/>
              <w:jc w:val="center"/>
              <w:rPr>
                <w:lang w:val="lv-LV"/>
              </w:rPr>
            </w:pPr>
          </w:p>
        </w:tc>
        <w:tc>
          <w:tcPr>
            <w:tcW w:w="3115" w:type="dxa"/>
            <w:tcBorders>
              <w:bottom w:val="single" w:sz="18" w:space="0" w:color="auto"/>
            </w:tcBorders>
          </w:tcPr>
          <w:p w:rsidR="005146BA" w:rsidRPr="00417D6D" w:rsidRDefault="005146BA"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Pr>
          <w:p w:rsidR="000D7AD8" w:rsidRPr="00417D6D" w:rsidRDefault="000D7AD8" w:rsidP="00FD1BBF">
            <w:pPr>
              <w:rPr>
                <w:b/>
                <w:lang w:val="lv-LV"/>
              </w:rPr>
            </w:pPr>
          </w:p>
        </w:tc>
        <w:tc>
          <w:tcPr>
            <w:tcW w:w="993" w:type="dxa"/>
            <w:tcBorders>
              <w:top w:val="single" w:sz="18" w:space="0" w:color="auto"/>
            </w:tcBorders>
          </w:tcPr>
          <w:p w:rsidR="000D7AD8" w:rsidRPr="00417D6D" w:rsidRDefault="000D7AD8" w:rsidP="00FD1BBF">
            <w:pPr>
              <w:ind w:left="-108" w:firstLine="108"/>
              <w:jc w:val="center"/>
              <w:rPr>
                <w:lang w:val="lv-LV"/>
              </w:rPr>
            </w:pPr>
            <w:r w:rsidRPr="00417D6D">
              <w:rPr>
                <w:lang w:val="lv-LV"/>
              </w:rPr>
              <w:t>S 8</w:t>
            </w:r>
          </w:p>
        </w:tc>
        <w:tc>
          <w:tcPr>
            <w:tcW w:w="2270" w:type="dxa"/>
            <w:gridSpan w:val="2"/>
            <w:tcBorders>
              <w:top w:val="single" w:sz="18" w:space="0" w:color="auto"/>
            </w:tcBorders>
          </w:tcPr>
          <w:p w:rsidR="000D7AD8" w:rsidRPr="00417D6D" w:rsidRDefault="000D7AD8" w:rsidP="00FD1BBF">
            <w:pPr>
              <w:ind w:left="-108" w:firstLine="108"/>
              <w:jc w:val="center"/>
              <w:rPr>
                <w:lang w:val="lv-LV"/>
              </w:rPr>
            </w:pPr>
            <w:r w:rsidRPr="00417D6D">
              <w:rPr>
                <w:lang w:val="lv-LV"/>
              </w:rPr>
              <w:t>2008.-2009.</w:t>
            </w:r>
          </w:p>
        </w:tc>
        <w:tc>
          <w:tcPr>
            <w:tcW w:w="1134" w:type="dxa"/>
            <w:tcBorders>
              <w:top w:val="single" w:sz="18" w:space="0" w:color="auto"/>
            </w:tcBorders>
            <w:shd w:val="clear" w:color="auto" w:fill="auto"/>
          </w:tcPr>
          <w:p w:rsidR="000D7AD8" w:rsidRPr="00417D6D" w:rsidRDefault="000D7AD8" w:rsidP="00FD1BBF">
            <w:pPr>
              <w:ind w:left="-108" w:firstLine="108"/>
              <w:rPr>
                <w:lang w:val="lv-LV"/>
              </w:rPr>
            </w:pPr>
          </w:p>
        </w:tc>
        <w:tc>
          <w:tcPr>
            <w:tcW w:w="1276" w:type="dxa"/>
            <w:tcBorders>
              <w:top w:val="single" w:sz="18" w:space="0" w:color="auto"/>
            </w:tcBorders>
            <w:shd w:val="clear" w:color="auto" w:fill="auto"/>
          </w:tcPr>
          <w:p w:rsidR="000D7AD8" w:rsidRPr="00417D6D" w:rsidRDefault="000D7AD8" w:rsidP="00FD1BBF">
            <w:pPr>
              <w:ind w:left="-108" w:firstLine="108"/>
              <w:jc w:val="center"/>
              <w:rPr>
                <w:lang w:val="lv-LV"/>
              </w:rPr>
            </w:pPr>
          </w:p>
        </w:tc>
        <w:tc>
          <w:tcPr>
            <w:tcW w:w="992" w:type="dxa"/>
            <w:tcBorders>
              <w:top w:val="single" w:sz="18" w:space="0" w:color="auto"/>
            </w:tcBorders>
            <w:shd w:val="clear" w:color="auto" w:fill="D9D9D9"/>
          </w:tcPr>
          <w:p w:rsidR="000D7AD8" w:rsidRPr="00417D6D" w:rsidRDefault="000D7AD8" w:rsidP="00FD1BBF">
            <w:pPr>
              <w:ind w:left="-108" w:firstLine="108"/>
              <w:jc w:val="center"/>
              <w:rPr>
                <w:lang w:val="lv-LV"/>
              </w:rPr>
            </w:pPr>
            <w:r w:rsidRPr="00417D6D">
              <w:rPr>
                <w:lang w:val="lv-LV"/>
              </w:rPr>
              <w:t>X</w:t>
            </w:r>
          </w:p>
        </w:tc>
        <w:tc>
          <w:tcPr>
            <w:tcW w:w="993" w:type="dxa"/>
            <w:tcBorders>
              <w:top w:val="single" w:sz="18" w:space="0" w:color="auto"/>
            </w:tcBorders>
            <w:shd w:val="clear" w:color="auto" w:fill="FFFFFF"/>
          </w:tcPr>
          <w:p w:rsidR="000D7AD8" w:rsidRPr="00417D6D" w:rsidRDefault="000D7AD8" w:rsidP="00FD1BBF">
            <w:pPr>
              <w:jc w:val="center"/>
              <w:rPr>
                <w:lang w:val="lv-LV"/>
              </w:rPr>
            </w:pPr>
          </w:p>
        </w:tc>
        <w:tc>
          <w:tcPr>
            <w:tcW w:w="992" w:type="dxa"/>
            <w:tcBorders>
              <w:top w:val="single" w:sz="18" w:space="0" w:color="auto"/>
            </w:tcBorders>
            <w:shd w:val="clear" w:color="auto" w:fill="FFFFFF"/>
          </w:tcPr>
          <w:p w:rsidR="000D7AD8" w:rsidRPr="00417D6D" w:rsidRDefault="000D7AD8" w:rsidP="00FD1BBF">
            <w:pPr>
              <w:jc w:val="center"/>
              <w:rPr>
                <w:lang w:val="lv-LV"/>
              </w:rPr>
            </w:pPr>
          </w:p>
        </w:tc>
        <w:tc>
          <w:tcPr>
            <w:tcW w:w="1701" w:type="dxa"/>
            <w:tcBorders>
              <w:top w:val="single" w:sz="18" w:space="0" w:color="auto"/>
            </w:tcBorders>
          </w:tcPr>
          <w:p w:rsidR="000D7AD8" w:rsidRPr="00417D6D" w:rsidRDefault="000D7AD8" w:rsidP="00FD1BBF">
            <w:pPr>
              <w:ind w:left="-108" w:firstLine="108"/>
              <w:jc w:val="center"/>
              <w:rPr>
                <w:lang w:val="lv-LV"/>
              </w:rPr>
            </w:pPr>
          </w:p>
        </w:tc>
        <w:tc>
          <w:tcPr>
            <w:tcW w:w="3115" w:type="dxa"/>
            <w:tcBorders>
              <w:top w:val="single" w:sz="18" w:space="0" w:color="auto"/>
            </w:tcBorders>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Pr>
          <w:p w:rsidR="000D7AD8" w:rsidRPr="00417D6D" w:rsidRDefault="000D7AD8" w:rsidP="00FD1BBF">
            <w:pPr>
              <w:rPr>
                <w:b/>
                <w:lang w:val="lv-LV"/>
              </w:rPr>
            </w:pPr>
          </w:p>
        </w:tc>
        <w:tc>
          <w:tcPr>
            <w:tcW w:w="993" w:type="dxa"/>
            <w:tcBorders>
              <w:bottom w:val="single" w:sz="18" w:space="0" w:color="auto"/>
            </w:tcBorders>
          </w:tcPr>
          <w:p w:rsidR="000D7AD8" w:rsidRPr="00417D6D" w:rsidRDefault="000D7AD8" w:rsidP="00FD1BBF">
            <w:pPr>
              <w:ind w:left="-108" w:firstLine="108"/>
              <w:jc w:val="center"/>
              <w:rPr>
                <w:lang w:val="lv-LV"/>
              </w:rPr>
            </w:pPr>
            <w:r w:rsidRPr="00417D6D">
              <w:rPr>
                <w:lang w:val="lv-LV"/>
              </w:rPr>
              <w:t>V8</w:t>
            </w:r>
          </w:p>
        </w:tc>
        <w:tc>
          <w:tcPr>
            <w:tcW w:w="2270" w:type="dxa"/>
            <w:gridSpan w:val="2"/>
            <w:tcBorders>
              <w:bottom w:val="single" w:sz="18" w:space="0" w:color="auto"/>
            </w:tcBorders>
          </w:tcPr>
          <w:p w:rsidR="000D7AD8" w:rsidRPr="00417D6D" w:rsidRDefault="000D7AD8" w:rsidP="00FD1BBF">
            <w:pPr>
              <w:ind w:left="-108" w:firstLine="108"/>
              <w:jc w:val="center"/>
              <w:rPr>
                <w:lang w:val="lv-LV"/>
              </w:rPr>
            </w:pPr>
            <w:r w:rsidRPr="00417D6D">
              <w:rPr>
                <w:lang w:val="lv-LV"/>
              </w:rPr>
              <w:t>2008.-2009.</w:t>
            </w:r>
          </w:p>
        </w:tc>
        <w:tc>
          <w:tcPr>
            <w:tcW w:w="1134" w:type="dxa"/>
            <w:tcBorders>
              <w:bottom w:val="single" w:sz="18" w:space="0" w:color="auto"/>
            </w:tcBorders>
            <w:shd w:val="clear" w:color="auto" w:fill="auto"/>
          </w:tcPr>
          <w:p w:rsidR="000D7AD8" w:rsidRPr="00417D6D" w:rsidRDefault="000D7AD8" w:rsidP="00FD1BBF">
            <w:pPr>
              <w:ind w:left="-108" w:firstLine="108"/>
              <w:rPr>
                <w:lang w:val="lv-LV"/>
              </w:rPr>
            </w:pPr>
          </w:p>
        </w:tc>
        <w:tc>
          <w:tcPr>
            <w:tcW w:w="1276" w:type="dxa"/>
            <w:tcBorders>
              <w:bottom w:val="single" w:sz="18" w:space="0" w:color="auto"/>
            </w:tcBorders>
            <w:shd w:val="clear" w:color="auto" w:fill="auto"/>
          </w:tcPr>
          <w:p w:rsidR="000D7AD8" w:rsidRPr="00417D6D" w:rsidRDefault="000D7AD8" w:rsidP="00FD1BBF">
            <w:pPr>
              <w:ind w:left="-108" w:firstLine="108"/>
              <w:jc w:val="center"/>
              <w:rPr>
                <w:lang w:val="lv-LV"/>
              </w:rPr>
            </w:pPr>
          </w:p>
        </w:tc>
        <w:tc>
          <w:tcPr>
            <w:tcW w:w="992" w:type="dxa"/>
            <w:tcBorders>
              <w:bottom w:val="single" w:sz="18" w:space="0" w:color="auto"/>
            </w:tcBorders>
            <w:shd w:val="clear" w:color="auto" w:fill="D9D9D9"/>
          </w:tcPr>
          <w:p w:rsidR="000D7AD8" w:rsidRPr="00417D6D" w:rsidRDefault="000D7AD8" w:rsidP="00FD1BBF">
            <w:pPr>
              <w:ind w:left="-108" w:firstLine="108"/>
              <w:jc w:val="center"/>
              <w:rPr>
                <w:lang w:val="lv-LV"/>
              </w:rPr>
            </w:pPr>
            <w:r w:rsidRPr="00417D6D">
              <w:rPr>
                <w:lang w:val="lv-LV"/>
              </w:rPr>
              <w:t>X</w:t>
            </w:r>
          </w:p>
        </w:tc>
        <w:tc>
          <w:tcPr>
            <w:tcW w:w="993" w:type="dxa"/>
            <w:tcBorders>
              <w:bottom w:val="single" w:sz="18" w:space="0" w:color="auto"/>
            </w:tcBorders>
            <w:shd w:val="clear" w:color="auto" w:fill="FFFFFF"/>
          </w:tcPr>
          <w:p w:rsidR="000D7AD8" w:rsidRPr="00417D6D" w:rsidRDefault="000D7AD8" w:rsidP="00FD1BBF">
            <w:pPr>
              <w:jc w:val="center"/>
              <w:rPr>
                <w:lang w:val="lv-LV"/>
              </w:rPr>
            </w:pPr>
          </w:p>
        </w:tc>
        <w:tc>
          <w:tcPr>
            <w:tcW w:w="992" w:type="dxa"/>
            <w:tcBorders>
              <w:bottom w:val="single" w:sz="18" w:space="0" w:color="auto"/>
            </w:tcBorders>
            <w:shd w:val="clear" w:color="auto" w:fill="FFFFFF"/>
          </w:tcPr>
          <w:p w:rsidR="000D7AD8" w:rsidRPr="00417D6D" w:rsidRDefault="000D7AD8" w:rsidP="00FD1BBF">
            <w:pPr>
              <w:jc w:val="center"/>
              <w:rPr>
                <w:lang w:val="lv-LV"/>
              </w:rPr>
            </w:pPr>
          </w:p>
        </w:tc>
        <w:tc>
          <w:tcPr>
            <w:tcW w:w="1701" w:type="dxa"/>
            <w:tcBorders>
              <w:bottom w:val="single" w:sz="18" w:space="0" w:color="auto"/>
            </w:tcBorders>
            <w:shd w:val="clear" w:color="auto" w:fill="FFFFFF"/>
          </w:tcPr>
          <w:p w:rsidR="000D7AD8" w:rsidRPr="00417D6D" w:rsidRDefault="000D7AD8" w:rsidP="00FD1BBF">
            <w:pPr>
              <w:ind w:left="-108" w:firstLine="108"/>
              <w:jc w:val="center"/>
              <w:rPr>
                <w:lang w:val="lv-LV"/>
              </w:rPr>
            </w:pPr>
          </w:p>
        </w:tc>
        <w:tc>
          <w:tcPr>
            <w:tcW w:w="3115" w:type="dxa"/>
            <w:tcBorders>
              <w:bottom w:val="single" w:sz="18" w:space="0" w:color="auto"/>
            </w:tcBorders>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Pr>
          <w:p w:rsidR="000D7AD8" w:rsidRPr="00417D6D" w:rsidRDefault="000D7AD8" w:rsidP="00FD1BBF">
            <w:pPr>
              <w:rPr>
                <w:b/>
                <w:lang w:val="lv-LV"/>
              </w:rPr>
            </w:pPr>
          </w:p>
        </w:tc>
        <w:tc>
          <w:tcPr>
            <w:tcW w:w="993" w:type="dxa"/>
            <w:tcBorders>
              <w:top w:val="single" w:sz="18" w:space="0" w:color="auto"/>
            </w:tcBorders>
          </w:tcPr>
          <w:p w:rsidR="000D7AD8" w:rsidRPr="00417D6D" w:rsidRDefault="000D7AD8" w:rsidP="00FD1BBF">
            <w:pPr>
              <w:ind w:left="-108" w:firstLine="108"/>
              <w:jc w:val="center"/>
              <w:rPr>
                <w:lang w:val="lv-LV"/>
              </w:rPr>
            </w:pPr>
            <w:r w:rsidRPr="00417D6D">
              <w:rPr>
                <w:lang w:val="lv-LV"/>
              </w:rPr>
              <w:t>S10</w:t>
            </w:r>
          </w:p>
        </w:tc>
        <w:tc>
          <w:tcPr>
            <w:tcW w:w="2270" w:type="dxa"/>
            <w:gridSpan w:val="2"/>
            <w:tcBorders>
              <w:top w:val="single" w:sz="18" w:space="0" w:color="auto"/>
            </w:tcBorders>
          </w:tcPr>
          <w:p w:rsidR="000D7AD8" w:rsidRPr="00417D6D" w:rsidRDefault="000D7AD8" w:rsidP="00FD1BBF">
            <w:pPr>
              <w:ind w:left="-108" w:firstLine="108"/>
              <w:jc w:val="center"/>
              <w:rPr>
                <w:lang w:val="lv-LV"/>
              </w:rPr>
            </w:pPr>
            <w:r w:rsidRPr="00417D6D">
              <w:rPr>
                <w:lang w:val="lv-LV"/>
              </w:rPr>
              <w:t>2006.-2007.</w:t>
            </w:r>
          </w:p>
        </w:tc>
        <w:tc>
          <w:tcPr>
            <w:tcW w:w="1134" w:type="dxa"/>
            <w:tcBorders>
              <w:top w:val="single" w:sz="18" w:space="0" w:color="auto"/>
            </w:tcBorders>
            <w:shd w:val="clear" w:color="auto" w:fill="auto"/>
          </w:tcPr>
          <w:p w:rsidR="000D7AD8" w:rsidRPr="00417D6D" w:rsidRDefault="000D7AD8" w:rsidP="00FD1BBF">
            <w:pPr>
              <w:ind w:left="-108" w:firstLine="108"/>
              <w:rPr>
                <w:lang w:val="lv-LV"/>
              </w:rPr>
            </w:pPr>
          </w:p>
        </w:tc>
        <w:tc>
          <w:tcPr>
            <w:tcW w:w="1276" w:type="dxa"/>
            <w:tcBorders>
              <w:top w:val="single" w:sz="18" w:space="0" w:color="auto"/>
            </w:tcBorders>
            <w:shd w:val="clear" w:color="auto" w:fill="auto"/>
          </w:tcPr>
          <w:p w:rsidR="000D7AD8" w:rsidRPr="00417D6D" w:rsidRDefault="000D7AD8" w:rsidP="00FD1BBF">
            <w:pPr>
              <w:ind w:left="-108" w:firstLine="108"/>
              <w:jc w:val="center"/>
              <w:rPr>
                <w:lang w:val="lv-LV"/>
              </w:rPr>
            </w:pPr>
          </w:p>
        </w:tc>
        <w:tc>
          <w:tcPr>
            <w:tcW w:w="992" w:type="dxa"/>
            <w:tcBorders>
              <w:top w:val="single" w:sz="18" w:space="0" w:color="auto"/>
            </w:tcBorders>
            <w:shd w:val="clear" w:color="auto" w:fill="FFFFFF"/>
          </w:tcPr>
          <w:p w:rsidR="000D7AD8" w:rsidRPr="00417D6D" w:rsidRDefault="000D7AD8" w:rsidP="00FD1BBF">
            <w:pPr>
              <w:jc w:val="center"/>
              <w:rPr>
                <w:lang w:val="lv-LV"/>
              </w:rPr>
            </w:pPr>
          </w:p>
        </w:tc>
        <w:tc>
          <w:tcPr>
            <w:tcW w:w="993" w:type="dxa"/>
            <w:tcBorders>
              <w:top w:val="single" w:sz="18" w:space="0" w:color="auto"/>
            </w:tcBorders>
            <w:shd w:val="clear" w:color="auto" w:fill="D9D9D9"/>
          </w:tcPr>
          <w:p w:rsidR="000D7AD8" w:rsidRPr="00417D6D" w:rsidRDefault="000D7AD8" w:rsidP="00FD1BBF">
            <w:pPr>
              <w:ind w:left="-108" w:firstLine="108"/>
              <w:jc w:val="center"/>
              <w:rPr>
                <w:lang w:val="lv-LV"/>
              </w:rPr>
            </w:pPr>
            <w:r w:rsidRPr="00417D6D">
              <w:rPr>
                <w:lang w:val="lv-LV"/>
              </w:rPr>
              <w:t>X</w:t>
            </w:r>
          </w:p>
        </w:tc>
        <w:tc>
          <w:tcPr>
            <w:tcW w:w="992" w:type="dxa"/>
            <w:tcBorders>
              <w:top w:val="single" w:sz="18" w:space="0" w:color="auto"/>
            </w:tcBorders>
            <w:shd w:val="clear" w:color="auto" w:fill="FFFFFF"/>
          </w:tcPr>
          <w:p w:rsidR="000D7AD8" w:rsidRPr="00417D6D" w:rsidRDefault="000D7AD8" w:rsidP="00FD1BBF">
            <w:pPr>
              <w:jc w:val="center"/>
              <w:rPr>
                <w:lang w:val="lv-LV"/>
              </w:rPr>
            </w:pPr>
          </w:p>
        </w:tc>
        <w:tc>
          <w:tcPr>
            <w:tcW w:w="1701" w:type="dxa"/>
            <w:tcBorders>
              <w:top w:val="single" w:sz="18" w:space="0" w:color="auto"/>
            </w:tcBorders>
            <w:shd w:val="clear" w:color="auto" w:fill="FFFFFF"/>
          </w:tcPr>
          <w:p w:rsidR="000D7AD8" w:rsidRPr="00417D6D" w:rsidRDefault="000D7AD8" w:rsidP="00FD1BBF">
            <w:pPr>
              <w:ind w:left="-108" w:firstLine="108"/>
              <w:jc w:val="center"/>
              <w:rPr>
                <w:lang w:val="lv-LV"/>
              </w:rPr>
            </w:pPr>
          </w:p>
        </w:tc>
        <w:tc>
          <w:tcPr>
            <w:tcW w:w="3115" w:type="dxa"/>
            <w:tcBorders>
              <w:top w:val="single" w:sz="18" w:space="0" w:color="auto"/>
            </w:tcBorders>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Pr>
          <w:p w:rsidR="000D7AD8" w:rsidRPr="00417D6D" w:rsidRDefault="000D7AD8" w:rsidP="00FD1BBF">
            <w:pPr>
              <w:rPr>
                <w:b/>
                <w:lang w:val="lv-LV"/>
              </w:rPr>
            </w:pPr>
          </w:p>
        </w:tc>
        <w:tc>
          <w:tcPr>
            <w:tcW w:w="993" w:type="dxa"/>
            <w:tcBorders>
              <w:bottom w:val="single" w:sz="18" w:space="0" w:color="auto"/>
            </w:tcBorders>
          </w:tcPr>
          <w:p w:rsidR="000D7AD8" w:rsidRPr="00417D6D" w:rsidRDefault="000D7AD8" w:rsidP="00FD1BBF">
            <w:pPr>
              <w:ind w:left="-108" w:firstLine="108"/>
              <w:jc w:val="center"/>
              <w:rPr>
                <w:lang w:val="lv-LV"/>
              </w:rPr>
            </w:pPr>
            <w:r w:rsidRPr="00417D6D">
              <w:rPr>
                <w:lang w:val="lv-LV"/>
              </w:rPr>
              <w:t>V10</w:t>
            </w:r>
          </w:p>
        </w:tc>
        <w:tc>
          <w:tcPr>
            <w:tcW w:w="2270" w:type="dxa"/>
            <w:gridSpan w:val="2"/>
            <w:tcBorders>
              <w:bottom w:val="single" w:sz="18" w:space="0" w:color="auto"/>
            </w:tcBorders>
          </w:tcPr>
          <w:p w:rsidR="000D7AD8" w:rsidRPr="00417D6D" w:rsidRDefault="000D7AD8" w:rsidP="00FD1BBF">
            <w:pPr>
              <w:ind w:left="-108" w:firstLine="108"/>
              <w:jc w:val="center"/>
              <w:rPr>
                <w:lang w:val="lv-LV"/>
              </w:rPr>
            </w:pPr>
            <w:r w:rsidRPr="00417D6D">
              <w:rPr>
                <w:lang w:val="lv-LV"/>
              </w:rPr>
              <w:t>2006.-2007.</w:t>
            </w:r>
          </w:p>
        </w:tc>
        <w:tc>
          <w:tcPr>
            <w:tcW w:w="1134" w:type="dxa"/>
            <w:tcBorders>
              <w:bottom w:val="single" w:sz="18" w:space="0" w:color="auto"/>
            </w:tcBorders>
            <w:shd w:val="clear" w:color="auto" w:fill="auto"/>
          </w:tcPr>
          <w:p w:rsidR="000D7AD8" w:rsidRPr="00417D6D" w:rsidRDefault="000D7AD8" w:rsidP="00FD1BBF">
            <w:pPr>
              <w:ind w:left="-108" w:firstLine="108"/>
              <w:jc w:val="center"/>
              <w:rPr>
                <w:lang w:val="lv-LV"/>
              </w:rPr>
            </w:pPr>
          </w:p>
        </w:tc>
        <w:tc>
          <w:tcPr>
            <w:tcW w:w="1276" w:type="dxa"/>
            <w:tcBorders>
              <w:bottom w:val="single" w:sz="18" w:space="0" w:color="auto"/>
            </w:tcBorders>
            <w:shd w:val="clear" w:color="auto" w:fill="auto"/>
          </w:tcPr>
          <w:p w:rsidR="000D7AD8" w:rsidRPr="00417D6D" w:rsidRDefault="000D7AD8" w:rsidP="00FD1BBF">
            <w:pPr>
              <w:ind w:left="-108" w:firstLine="108"/>
              <w:jc w:val="center"/>
              <w:rPr>
                <w:lang w:val="lv-LV"/>
              </w:rPr>
            </w:pPr>
          </w:p>
        </w:tc>
        <w:tc>
          <w:tcPr>
            <w:tcW w:w="992" w:type="dxa"/>
            <w:tcBorders>
              <w:bottom w:val="single" w:sz="18" w:space="0" w:color="auto"/>
            </w:tcBorders>
            <w:shd w:val="clear" w:color="auto" w:fill="auto"/>
          </w:tcPr>
          <w:p w:rsidR="000D7AD8" w:rsidRPr="00417D6D" w:rsidRDefault="000D7AD8" w:rsidP="00FD1BBF">
            <w:pPr>
              <w:jc w:val="center"/>
              <w:rPr>
                <w:lang w:val="lv-LV"/>
              </w:rPr>
            </w:pPr>
          </w:p>
        </w:tc>
        <w:tc>
          <w:tcPr>
            <w:tcW w:w="993" w:type="dxa"/>
            <w:tcBorders>
              <w:bottom w:val="single" w:sz="18" w:space="0" w:color="auto"/>
            </w:tcBorders>
            <w:shd w:val="clear" w:color="auto" w:fill="D9D9D9"/>
          </w:tcPr>
          <w:p w:rsidR="000D7AD8" w:rsidRPr="00417D6D" w:rsidRDefault="000D7AD8" w:rsidP="00FD1BBF">
            <w:pPr>
              <w:ind w:left="-108" w:firstLine="108"/>
              <w:jc w:val="center"/>
              <w:rPr>
                <w:lang w:val="lv-LV"/>
              </w:rPr>
            </w:pPr>
            <w:r w:rsidRPr="00417D6D">
              <w:rPr>
                <w:lang w:val="lv-LV"/>
              </w:rPr>
              <w:t>X</w:t>
            </w:r>
          </w:p>
        </w:tc>
        <w:tc>
          <w:tcPr>
            <w:tcW w:w="992" w:type="dxa"/>
            <w:tcBorders>
              <w:bottom w:val="single" w:sz="18" w:space="0" w:color="auto"/>
            </w:tcBorders>
            <w:shd w:val="clear" w:color="auto" w:fill="FFFFFF"/>
          </w:tcPr>
          <w:p w:rsidR="000D7AD8" w:rsidRPr="00417D6D" w:rsidRDefault="000D7AD8" w:rsidP="00FD1BBF">
            <w:pPr>
              <w:jc w:val="center"/>
              <w:rPr>
                <w:lang w:val="lv-LV"/>
              </w:rPr>
            </w:pPr>
          </w:p>
        </w:tc>
        <w:tc>
          <w:tcPr>
            <w:tcW w:w="1701" w:type="dxa"/>
            <w:tcBorders>
              <w:bottom w:val="single" w:sz="18" w:space="0" w:color="auto"/>
            </w:tcBorders>
            <w:shd w:val="clear" w:color="auto" w:fill="FFFFFF"/>
          </w:tcPr>
          <w:p w:rsidR="000D7AD8" w:rsidRPr="00417D6D" w:rsidRDefault="000D7AD8" w:rsidP="00FD1BBF">
            <w:pPr>
              <w:ind w:left="-108" w:firstLine="108"/>
              <w:jc w:val="center"/>
              <w:rPr>
                <w:lang w:val="lv-LV"/>
              </w:rPr>
            </w:pPr>
          </w:p>
        </w:tc>
        <w:tc>
          <w:tcPr>
            <w:tcW w:w="3115" w:type="dxa"/>
            <w:tcBorders>
              <w:bottom w:val="single" w:sz="18" w:space="0" w:color="auto"/>
            </w:tcBorders>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Pr>
          <w:p w:rsidR="000D7AD8" w:rsidRPr="00417D6D" w:rsidRDefault="000D7AD8" w:rsidP="00FD1BBF">
            <w:pPr>
              <w:rPr>
                <w:b/>
                <w:lang w:val="lv-LV"/>
              </w:rPr>
            </w:pPr>
          </w:p>
        </w:tc>
        <w:tc>
          <w:tcPr>
            <w:tcW w:w="993" w:type="dxa"/>
            <w:tcBorders>
              <w:top w:val="single" w:sz="18" w:space="0" w:color="auto"/>
              <w:bottom w:val="single" w:sz="4" w:space="0" w:color="auto"/>
            </w:tcBorders>
          </w:tcPr>
          <w:p w:rsidR="000D7AD8" w:rsidRPr="00417D6D" w:rsidRDefault="000D7AD8" w:rsidP="00FD1BBF">
            <w:pPr>
              <w:ind w:left="-108" w:firstLine="108"/>
              <w:jc w:val="center"/>
              <w:rPr>
                <w:lang w:val="lv-LV"/>
              </w:rPr>
            </w:pPr>
            <w:r w:rsidRPr="00417D6D">
              <w:rPr>
                <w:lang w:val="lv-LV"/>
              </w:rPr>
              <w:t>S 12</w:t>
            </w:r>
          </w:p>
        </w:tc>
        <w:tc>
          <w:tcPr>
            <w:tcW w:w="2270" w:type="dxa"/>
            <w:gridSpan w:val="2"/>
            <w:tcBorders>
              <w:top w:val="single" w:sz="18" w:space="0" w:color="auto"/>
            </w:tcBorders>
          </w:tcPr>
          <w:p w:rsidR="000D7AD8" w:rsidRPr="00417D6D" w:rsidRDefault="000D7AD8" w:rsidP="00FD1BBF">
            <w:pPr>
              <w:ind w:left="-108" w:firstLine="108"/>
              <w:jc w:val="center"/>
              <w:rPr>
                <w:lang w:val="lv-LV"/>
              </w:rPr>
            </w:pPr>
            <w:r w:rsidRPr="00417D6D">
              <w:rPr>
                <w:lang w:val="lv-LV"/>
              </w:rPr>
              <w:t>2004.-2005.</w:t>
            </w:r>
          </w:p>
        </w:tc>
        <w:tc>
          <w:tcPr>
            <w:tcW w:w="1134" w:type="dxa"/>
            <w:tcBorders>
              <w:top w:val="single" w:sz="18" w:space="0" w:color="auto"/>
            </w:tcBorders>
            <w:shd w:val="clear" w:color="auto" w:fill="auto"/>
          </w:tcPr>
          <w:p w:rsidR="000D7AD8" w:rsidRPr="00417D6D" w:rsidRDefault="000D7AD8" w:rsidP="00FD1BBF">
            <w:pPr>
              <w:rPr>
                <w:lang w:val="lv-LV"/>
              </w:rPr>
            </w:pPr>
          </w:p>
        </w:tc>
        <w:tc>
          <w:tcPr>
            <w:tcW w:w="1276" w:type="dxa"/>
            <w:tcBorders>
              <w:top w:val="single" w:sz="18" w:space="0" w:color="auto"/>
            </w:tcBorders>
          </w:tcPr>
          <w:p w:rsidR="000D7AD8" w:rsidRPr="00417D6D" w:rsidRDefault="000D7AD8" w:rsidP="00FD1BBF">
            <w:pPr>
              <w:ind w:left="-108" w:firstLine="108"/>
              <w:jc w:val="center"/>
              <w:rPr>
                <w:lang w:val="lv-LV"/>
              </w:rPr>
            </w:pPr>
          </w:p>
        </w:tc>
        <w:tc>
          <w:tcPr>
            <w:tcW w:w="992" w:type="dxa"/>
            <w:tcBorders>
              <w:top w:val="single" w:sz="18" w:space="0" w:color="auto"/>
            </w:tcBorders>
            <w:shd w:val="clear" w:color="auto" w:fill="auto"/>
          </w:tcPr>
          <w:p w:rsidR="000D7AD8" w:rsidRPr="00417D6D" w:rsidRDefault="000D7AD8" w:rsidP="00FD1BBF">
            <w:pPr>
              <w:ind w:left="-108" w:firstLine="108"/>
              <w:jc w:val="center"/>
              <w:rPr>
                <w:lang w:val="lv-LV"/>
              </w:rPr>
            </w:pPr>
          </w:p>
        </w:tc>
        <w:tc>
          <w:tcPr>
            <w:tcW w:w="993" w:type="dxa"/>
            <w:tcBorders>
              <w:top w:val="single" w:sz="18" w:space="0" w:color="auto"/>
            </w:tcBorders>
            <w:shd w:val="clear" w:color="auto" w:fill="auto"/>
          </w:tcPr>
          <w:p w:rsidR="000D7AD8" w:rsidRPr="00417D6D" w:rsidRDefault="000D7AD8" w:rsidP="00FD1BBF">
            <w:pPr>
              <w:jc w:val="center"/>
              <w:rPr>
                <w:lang w:val="lv-LV"/>
              </w:rPr>
            </w:pPr>
          </w:p>
        </w:tc>
        <w:tc>
          <w:tcPr>
            <w:tcW w:w="992" w:type="dxa"/>
            <w:tcBorders>
              <w:top w:val="single" w:sz="18" w:space="0" w:color="auto"/>
            </w:tcBorders>
            <w:shd w:val="clear" w:color="auto" w:fill="D9D9D9"/>
          </w:tcPr>
          <w:p w:rsidR="000D7AD8" w:rsidRPr="00417D6D" w:rsidRDefault="000D7AD8" w:rsidP="00FD1BBF">
            <w:pPr>
              <w:ind w:left="-108" w:firstLine="108"/>
              <w:jc w:val="center"/>
              <w:rPr>
                <w:lang w:val="lv-LV"/>
              </w:rPr>
            </w:pPr>
            <w:r w:rsidRPr="00417D6D">
              <w:rPr>
                <w:lang w:val="lv-LV"/>
              </w:rPr>
              <w:t>X</w:t>
            </w:r>
          </w:p>
        </w:tc>
        <w:tc>
          <w:tcPr>
            <w:tcW w:w="1701" w:type="dxa"/>
            <w:tcBorders>
              <w:top w:val="single" w:sz="18" w:space="0" w:color="auto"/>
            </w:tcBorders>
            <w:shd w:val="clear" w:color="auto" w:fill="FFFFFF"/>
          </w:tcPr>
          <w:p w:rsidR="000D7AD8" w:rsidRPr="00417D6D" w:rsidRDefault="000D7AD8" w:rsidP="00FD1BBF">
            <w:pPr>
              <w:rPr>
                <w:lang w:val="lv-LV"/>
              </w:rPr>
            </w:pPr>
          </w:p>
        </w:tc>
        <w:tc>
          <w:tcPr>
            <w:tcW w:w="3115" w:type="dxa"/>
            <w:tcBorders>
              <w:top w:val="single" w:sz="18" w:space="0" w:color="auto"/>
            </w:tcBorders>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Borders>
              <w:top w:val="single" w:sz="4" w:space="0" w:color="auto"/>
              <w:bottom w:val="single" w:sz="18" w:space="0" w:color="auto"/>
            </w:tcBorders>
          </w:tcPr>
          <w:p w:rsidR="000D7AD8" w:rsidRPr="00417D6D" w:rsidRDefault="000D7AD8" w:rsidP="00FD1BBF">
            <w:pPr>
              <w:ind w:left="-108" w:firstLine="108"/>
              <w:jc w:val="center"/>
              <w:rPr>
                <w:lang w:val="lv-LV"/>
              </w:rPr>
            </w:pPr>
            <w:r w:rsidRPr="00417D6D">
              <w:rPr>
                <w:lang w:val="lv-LV"/>
              </w:rPr>
              <w:t>V12</w:t>
            </w:r>
          </w:p>
        </w:tc>
        <w:tc>
          <w:tcPr>
            <w:tcW w:w="2270" w:type="dxa"/>
            <w:gridSpan w:val="2"/>
            <w:tcBorders>
              <w:top w:val="nil"/>
              <w:bottom w:val="single" w:sz="18" w:space="0" w:color="auto"/>
            </w:tcBorders>
          </w:tcPr>
          <w:p w:rsidR="000D7AD8" w:rsidRPr="00417D6D" w:rsidRDefault="000D7AD8" w:rsidP="00FD1BBF">
            <w:pPr>
              <w:ind w:left="-108" w:firstLine="108"/>
              <w:jc w:val="center"/>
              <w:rPr>
                <w:lang w:val="lv-LV"/>
              </w:rPr>
            </w:pPr>
            <w:r w:rsidRPr="00417D6D">
              <w:rPr>
                <w:lang w:val="lv-LV"/>
              </w:rPr>
              <w:t>2004.-2005.</w:t>
            </w:r>
          </w:p>
        </w:tc>
        <w:tc>
          <w:tcPr>
            <w:tcW w:w="1134" w:type="dxa"/>
            <w:tcBorders>
              <w:bottom w:val="single" w:sz="18" w:space="0" w:color="auto"/>
            </w:tcBorders>
          </w:tcPr>
          <w:p w:rsidR="000D7AD8" w:rsidRPr="00417D6D" w:rsidRDefault="000D7AD8" w:rsidP="00FD1BBF">
            <w:pPr>
              <w:ind w:left="-108" w:firstLine="108"/>
              <w:jc w:val="center"/>
              <w:rPr>
                <w:lang w:val="lv-LV"/>
              </w:rPr>
            </w:pPr>
          </w:p>
        </w:tc>
        <w:tc>
          <w:tcPr>
            <w:tcW w:w="1276" w:type="dxa"/>
            <w:tcBorders>
              <w:bottom w:val="single" w:sz="18" w:space="0" w:color="auto"/>
            </w:tcBorders>
          </w:tcPr>
          <w:p w:rsidR="000D7AD8" w:rsidRPr="00417D6D" w:rsidRDefault="000D7AD8" w:rsidP="00FD1BBF">
            <w:pPr>
              <w:ind w:left="-108" w:firstLine="108"/>
              <w:jc w:val="center"/>
              <w:rPr>
                <w:lang w:val="lv-LV"/>
              </w:rPr>
            </w:pPr>
          </w:p>
        </w:tc>
        <w:tc>
          <w:tcPr>
            <w:tcW w:w="992" w:type="dxa"/>
            <w:tcBorders>
              <w:bottom w:val="single" w:sz="18" w:space="0" w:color="auto"/>
            </w:tcBorders>
            <w:shd w:val="clear" w:color="auto" w:fill="auto"/>
          </w:tcPr>
          <w:p w:rsidR="000D7AD8" w:rsidRPr="00417D6D" w:rsidRDefault="000D7AD8" w:rsidP="00FD1BBF">
            <w:pPr>
              <w:ind w:left="-108" w:firstLine="108"/>
              <w:jc w:val="center"/>
              <w:rPr>
                <w:lang w:val="lv-LV"/>
              </w:rPr>
            </w:pPr>
          </w:p>
        </w:tc>
        <w:tc>
          <w:tcPr>
            <w:tcW w:w="993" w:type="dxa"/>
            <w:tcBorders>
              <w:bottom w:val="single" w:sz="18" w:space="0" w:color="auto"/>
            </w:tcBorders>
            <w:shd w:val="clear" w:color="auto" w:fill="auto"/>
          </w:tcPr>
          <w:p w:rsidR="000D7AD8" w:rsidRPr="00417D6D" w:rsidRDefault="000D7AD8" w:rsidP="00FD1BBF">
            <w:pPr>
              <w:jc w:val="center"/>
              <w:rPr>
                <w:lang w:val="lv-LV"/>
              </w:rPr>
            </w:pPr>
          </w:p>
        </w:tc>
        <w:tc>
          <w:tcPr>
            <w:tcW w:w="992" w:type="dxa"/>
            <w:tcBorders>
              <w:bottom w:val="single" w:sz="18" w:space="0" w:color="auto"/>
            </w:tcBorders>
            <w:shd w:val="clear" w:color="auto" w:fill="D9D9D9"/>
          </w:tcPr>
          <w:p w:rsidR="000D7AD8" w:rsidRPr="00417D6D" w:rsidRDefault="000D7AD8" w:rsidP="00FD1BBF">
            <w:pPr>
              <w:ind w:left="-108" w:firstLine="108"/>
              <w:jc w:val="center"/>
              <w:rPr>
                <w:lang w:val="lv-LV"/>
              </w:rPr>
            </w:pPr>
            <w:r w:rsidRPr="00417D6D">
              <w:rPr>
                <w:lang w:val="lv-LV"/>
              </w:rPr>
              <w:t>X</w:t>
            </w:r>
          </w:p>
        </w:tc>
        <w:tc>
          <w:tcPr>
            <w:tcW w:w="1701" w:type="dxa"/>
            <w:tcBorders>
              <w:bottom w:val="single" w:sz="18" w:space="0" w:color="auto"/>
            </w:tcBorders>
            <w:shd w:val="clear" w:color="auto" w:fill="FFFFFF"/>
          </w:tcPr>
          <w:p w:rsidR="000D7AD8" w:rsidRPr="00417D6D" w:rsidRDefault="000D7AD8" w:rsidP="00FD1BBF">
            <w:pPr>
              <w:ind w:left="-108" w:firstLine="108"/>
              <w:jc w:val="center"/>
              <w:rPr>
                <w:lang w:val="lv-LV"/>
              </w:rPr>
            </w:pPr>
          </w:p>
        </w:tc>
        <w:tc>
          <w:tcPr>
            <w:tcW w:w="3115" w:type="dxa"/>
            <w:tcBorders>
              <w:bottom w:val="single" w:sz="18" w:space="0" w:color="auto"/>
            </w:tcBorders>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Borders>
              <w:top w:val="single" w:sz="18" w:space="0" w:color="auto"/>
            </w:tcBorders>
          </w:tcPr>
          <w:p w:rsidR="000D7AD8" w:rsidRPr="00417D6D" w:rsidRDefault="000D7AD8" w:rsidP="00FD1BBF">
            <w:pPr>
              <w:ind w:left="-108" w:firstLine="108"/>
              <w:jc w:val="center"/>
              <w:rPr>
                <w:lang w:val="lv-LV"/>
              </w:rPr>
            </w:pPr>
            <w:r w:rsidRPr="00417D6D">
              <w:rPr>
                <w:lang w:val="lv-LV"/>
              </w:rPr>
              <w:t>S Elite</w:t>
            </w:r>
          </w:p>
          <w:p w:rsidR="000D7AD8" w:rsidRPr="00417D6D" w:rsidRDefault="000D7AD8" w:rsidP="00FD1BBF">
            <w:pPr>
              <w:ind w:left="-108" w:firstLine="108"/>
              <w:jc w:val="center"/>
              <w:rPr>
                <w:lang w:val="lv-LV"/>
              </w:rPr>
            </w:pPr>
            <w:r w:rsidRPr="00417D6D">
              <w:rPr>
                <w:lang w:val="lv-LV"/>
              </w:rPr>
              <w:t>XCO</w:t>
            </w:r>
          </w:p>
        </w:tc>
        <w:tc>
          <w:tcPr>
            <w:tcW w:w="2270" w:type="dxa"/>
            <w:gridSpan w:val="2"/>
          </w:tcPr>
          <w:p w:rsidR="000D7AD8" w:rsidRPr="00417D6D" w:rsidRDefault="000D7AD8" w:rsidP="00FD1BBF">
            <w:pPr>
              <w:ind w:left="-108"/>
              <w:jc w:val="center"/>
              <w:rPr>
                <w:lang w:val="lv-LV"/>
              </w:rPr>
            </w:pPr>
            <w:r w:rsidRPr="00417D6D">
              <w:rPr>
                <w:lang w:val="lv-LV"/>
              </w:rPr>
              <w:t>1999.– 1981.</w:t>
            </w:r>
          </w:p>
        </w:tc>
        <w:tc>
          <w:tcPr>
            <w:tcW w:w="1134" w:type="dxa"/>
          </w:tcPr>
          <w:p w:rsidR="000D7AD8" w:rsidRPr="00417D6D" w:rsidRDefault="000D7AD8" w:rsidP="00FD1BBF">
            <w:pPr>
              <w:ind w:left="-108" w:firstLine="108"/>
              <w:jc w:val="center"/>
              <w:rPr>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auto"/>
          </w:tcPr>
          <w:p w:rsidR="000D7AD8" w:rsidRPr="00417D6D" w:rsidRDefault="000D7AD8" w:rsidP="00FD1BBF">
            <w:pPr>
              <w:ind w:left="-108" w:firstLine="108"/>
              <w:jc w:val="center"/>
              <w:rPr>
                <w:lang w:val="lv-LV"/>
              </w:rPr>
            </w:pPr>
          </w:p>
        </w:tc>
        <w:tc>
          <w:tcPr>
            <w:tcW w:w="3115" w:type="dxa"/>
            <w:shd w:val="clear" w:color="auto" w:fill="D9D9D9"/>
          </w:tcPr>
          <w:p w:rsidR="000D7AD8" w:rsidRPr="00417D6D" w:rsidRDefault="000D7AD8" w:rsidP="00FD1BBF">
            <w:pPr>
              <w:ind w:left="-108" w:firstLine="108"/>
              <w:jc w:val="center"/>
              <w:rPr>
                <w:lang w:val="lv-LV"/>
              </w:rPr>
            </w:pPr>
            <w:r w:rsidRPr="00417D6D">
              <w:rPr>
                <w:lang w:val="lv-LV"/>
              </w:rPr>
              <w:t>X</w:t>
            </w: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V Elite</w:t>
            </w:r>
          </w:p>
          <w:p w:rsidR="000D7AD8" w:rsidRPr="00417D6D" w:rsidRDefault="000D7AD8" w:rsidP="00FD1BBF">
            <w:pPr>
              <w:ind w:left="-108" w:firstLine="108"/>
              <w:jc w:val="center"/>
              <w:rPr>
                <w:lang w:val="lv-LV"/>
              </w:rPr>
            </w:pPr>
            <w:r w:rsidRPr="00417D6D">
              <w:rPr>
                <w:lang w:val="lv-LV"/>
              </w:rPr>
              <w:t>XCO</w:t>
            </w:r>
          </w:p>
        </w:tc>
        <w:tc>
          <w:tcPr>
            <w:tcW w:w="2270" w:type="dxa"/>
            <w:gridSpan w:val="2"/>
          </w:tcPr>
          <w:p w:rsidR="000D7AD8" w:rsidRPr="00417D6D" w:rsidRDefault="000D7AD8" w:rsidP="00FD1BBF">
            <w:pPr>
              <w:ind w:left="-108"/>
              <w:jc w:val="center"/>
              <w:rPr>
                <w:lang w:val="lv-LV"/>
              </w:rPr>
            </w:pPr>
            <w:r w:rsidRPr="00417D6D">
              <w:rPr>
                <w:lang w:val="lv-LV"/>
              </w:rPr>
              <w:t>1999.–1981.</w:t>
            </w:r>
          </w:p>
        </w:tc>
        <w:tc>
          <w:tcPr>
            <w:tcW w:w="1134" w:type="dxa"/>
          </w:tcPr>
          <w:p w:rsidR="000D7AD8" w:rsidRPr="00417D6D" w:rsidRDefault="000D7AD8" w:rsidP="00FD1BBF">
            <w:pPr>
              <w:ind w:left="-108" w:firstLine="108"/>
              <w:jc w:val="center"/>
              <w:rPr>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auto"/>
          </w:tcPr>
          <w:p w:rsidR="000D7AD8" w:rsidRPr="00417D6D" w:rsidRDefault="000D7AD8" w:rsidP="00FD1BBF">
            <w:pPr>
              <w:ind w:left="-108" w:firstLine="108"/>
              <w:jc w:val="center"/>
              <w:rPr>
                <w:lang w:val="lv-LV"/>
              </w:rPr>
            </w:pPr>
          </w:p>
        </w:tc>
        <w:tc>
          <w:tcPr>
            <w:tcW w:w="3115" w:type="dxa"/>
            <w:shd w:val="clear" w:color="auto" w:fill="D9D9D9"/>
          </w:tcPr>
          <w:p w:rsidR="000D7AD8" w:rsidRPr="00417D6D" w:rsidRDefault="000D7AD8" w:rsidP="00FD1BBF">
            <w:pPr>
              <w:ind w:left="-108" w:firstLine="108"/>
              <w:jc w:val="center"/>
              <w:rPr>
                <w:lang w:val="lv-LV"/>
              </w:rPr>
            </w:pPr>
            <w:r w:rsidRPr="00417D6D">
              <w:rPr>
                <w:lang w:val="lv-LV"/>
              </w:rPr>
              <w:t>X</w:t>
            </w: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 xml:space="preserve">S  </w:t>
            </w:r>
            <w:proofErr w:type="spellStart"/>
            <w:r w:rsidRPr="00417D6D">
              <w:rPr>
                <w:lang w:val="lv-LV"/>
              </w:rPr>
              <w:t>Master</w:t>
            </w:r>
            <w:proofErr w:type="spellEnd"/>
          </w:p>
          <w:p w:rsidR="000D7AD8" w:rsidRPr="00417D6D" w:rsidRDefault="000D7AD8" w:rsidP="00FD1BBF">
            <w:pPr>
              <w:ind w:left="-108" w:firstLine="108"/>
              <w:jc w:val="center"/>
              <w:rPr>
                <w:lang w:val="lv-LV"/>
              </w:rPr>
            </w:pPr>
            <w:r w:rsidRPr="00417D6D">
              <w:rPr>
                <w:lang w:val="lv-LV"/>
              </w:rPr>
              <w:t>XCO</w:t>
            </w:r>
          </w:p>
        </w:tc>
        <w:tc>
          <w:tcPr>
            <w:tcW w:w="2270" w:type="dxa"/>
            <w:gridSpan w:val="2"/>
          </w:tcPr>
          <w:p w:rsidR="000D7AD8" w:rsidRPr="00417D6D" w:rsidRDefault="000D7AD8" w:rsidP="00FD1BBF">
            <w:pPr>
              <w:ind w:left="-108"/>
              <w:jc w:val="center"/>
              <w:rPr>
                <w:lang w:val="lv-LV"/>
              </w:rPr>
            </w:pPr>
            <w:r w:rsidRPr="00417D6D">
              <w:rPr>
                <w:lang w:val="lv-LV"/>
              </w:rPr>
              <w:t>1980</w:t>
            </w:r>
            <w:r w:rsidRPr="00417D6D">
              <w:rPr>
                <w:lang w:val="lv-LV"/>
              </w:rPr>
              <w:t>.g.dz. un vecāki</w:t>
            </w:r>
          </w:p>
        </w:tc>
        <w:tc>
          <w:tcPr>
            <w:tcW w:w="1134" w:type="dxa"/>
          </w:tcPr>
          <w:p w:rsidR="000D7AD8" w:rsidRPr="00417D6D" w:rsidRDefault="000D7AD8" w:rsidP="00FD1BBF">
            <w:pPr>
              <w:ind w:left="-108" w:firstLine="108"/>
              <w:jc w:val="center"/>
              <w:rPr>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auto"/>
          </w:tcPr>
          <w:p w:rsidR="000D7AD8" w:rsidRPr="00417D6D" w:rsidRDefault="000D7AD8" w:rsidP="00FD1BBF">
            <w:pPr>
              <w:ind w:left="-108" w:firstLine="108"/>
              <w:jc w:val="center"/>
              <w:rPr>
                <w:lang w:val="lv-LV"/>
              </w:rPr>
            </w:pPr>
          </w:p>
        </w:tc>
        <w:tc>
          <w:tcPr>
            <w:tcW w:w="3115" w:type="dxa"/>
            <w:shd w:val="clear" w:color="auto" w:fill="D9D9D9"/>
          </w:tcPr>
          <w:p w:rsidR="000D7AD8" w:rsidRPr="00417D6D" w:rsidRDefault="000D7AD8" w:rsidP="00FD1BBF">
            <w:pPr>
              <w:ind w:left="-108" w:firstLine="108"/>
              <w:jc w:val="center"/>
              <w:rPr>
                <w:lang w:val="lv-LV"/>
              </w:rPr>
            </w:pPr>
            <w:r w:rsidRPr="00417D6D">
              <w:rPr>
                <w:lang w:val="lv-LV"/>
              </w:rPr>
              <w:t>X</w:t>
            </w: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 xml:space="preserve">V  </w:t>
            </w:r>
            <w:proofErr w:type="spellStart"/>
            <w:r w:rsidRPr="00417D6D">
              <w:rPr>
                <w:lang w:val="lv-LV"/>
              </w:rPr>
              <w:t>Master</w:t>
            </w:r>
            <w:proofErr w:type="spellEnd"/>
          </w:p>
          <w:p w:rsidR="000D7AD8" w:rsidRPr="00417D6D" w:rsidRDefault="000D7AD8" w:rsidP="00FD1BBF">
            <w:pPr>
              <w:ind w:left="-108" w:firstLine="108"/>
              <w:jc w:val="center"/>
              <w:rPr>
                <w:lang w:val="lv-LV"/>
              </w:rPr>
            </w:pPr>
            <w:r w:rsidRPr="00417D6D">
              <w:rPr>
                <w:lang w:val="lv-LV"/>
              </w:rPr>
              <w:t>XCO</w:t>
            </w:r>
          </w:p>
        </w:tc>
        <w:tc>
          <w:tcPr>
            <w:tcW w:w="2270" w:type="dxa"/>
            <w:gridSpan w:val="2"/>
          </w:tcPr>
          <w:p w:rsidR="000D7AD8" w:rsidRPr="00417D6D" w:rsidRDefault="000D7AD8" w:rsidP="00FD1BBF">
            <w:pPr>
              <w:ind w:left="-108"/>
              <w:jc w:val="center"/>
              <w:rPr>
                <w:lang w:val="lv-LV"/>
              </w:rPr>
            </w:pPr>
            <w:r w:rsidRPr="00417D6D">
              <w:rPr>
                <w:lang w:val="lv-LV"/>
              </w:rPr>
              <w:t xml:space="preserve">(1980.g.dz. un vecāki) </w:t>
            </w:r>
          </w:p>
        </w:tc>
        <w:tc>
          <w:tcPr>
            <w:tcW w:w="1134" w:type="dxa"/>
          </w:tcPr>
          <w:p w:rsidR="000D7AD8" w:rsidRPr="00417D6D" w:rsidRDefault="000D7AD8" w:rsidP="00FD1BBF">
            <w:pPr>
              <w:ind w:left="-108" w:firstLine="108"/>
              <w:jc w:val="center"/>
              <w:rPr>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auto"/>
          </w:tcPr>
          <w:p w:rsidR="000D7AD8" w:rsidRPr="00417D6D" w:rsidRDefault="000D7AD8" w:rsidP="00FD1BBF">
            <w:pPr>
              <w:ind w:left="-108" w:firstLine="108"/>
              <w:jc w:val="center"/>
              <w:rPr>
                <w:lang w:val="lv-LV"/>
              </w:rPr>
            </w:pPr>
          </w:p>
        </w:tc>
        <w:tc>
          <w:tcPr>
            <w:tcW w:w="3115" w:type="dxa"/>
            <w:shd w:val="clear" w:color="auto" w:fill="D9D9D9"/>
          </w:tcPr>
          <w:p w:rsidR="000D7AD8" w:rsidRPr="00417D6D" w:rsidRDefault="000D7AD8" w:rsidP="00FD1BBF">
            <w:pPr>
              <w:ind w:left="-108" w:firstLine="108"/>
              <w:jc w:val="center"/>
              <w:rPr>
                <w:lang w:val="lv-LV"/>
              </w:rPr>
            </w:pPr>
            <w:r w:rsidRPr="00417D6D">
              <w:rPr>
                <w:lang w:val="lv-LV"/>
              </w:rPr>
              <w:t xml:space="preserve"> X</w:t>
            </w: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Borders>
              <w:top w:val="single" w:sz="18" w:space="0" w:color="auto"/>
            </w:tcBorders>
          </w:tcPr>
          <w:p w:rsidR="000D7AD8" w:rsidRPr="00417D6D" w:rsidRDefault="000D7AD8" w:rsidP="00FD1BBF">
            <w:pPr>
              <w:ind w:left="-108" w:firstLine="108"/>
              <w:jc w:val="center"/>
              <w:rPr>
                <w:lang w:val="lv-LV"/>
              </w:rPr>
            </w:pPr>
            <w:r w:rsidRPr="00417D6D">
              <w:rPr>
                <w:lang w:val="lv-LV"/>
              </w:rPr>
              <w:t>S 14</w:t>
            </w:r>
          </w:p>
        </w:tc>
        <w:tc>
          <w:tcPr>
            <w:tcW w:w="2270" w:type="dxa"/>
            <w:gridSpan w:val="2"/>
            <w:tcBorders>
              <w:top w:val="single" w:sz="18" w:space="0" w:color="auto"/>
            </w:tcBorders>
          </w:tcPr>
          <w:p w:rsidR="000D7AD8" w:rsidRPr="00417D6D" w:rsidRDefault="000D7AD8" w:rsidP="00FD1BBF">
            <w:pPr>
              <w:ind w:left="-108" w:firstLine="108"/>
              <w:jc w:val="center"/>
              <w:rPr>
                <w:lang w:val="lv-LV"/>
              </w:rPr>
            </w:pPr>
            <w:r w:rsidRPr="00417D6D">
              <w:rPr>
                <w:lang w:val="lv-LV"/>
              </w:rPr>
              <w:t>2002.-2003.</w:t>
            </w:r>
          </w:p>
        </w:tc>
        <w:tc>
          <w:tcPr>
            <w:tcW w:w="1134" w:type="dxa"/>
            <w:tcBorders>
              <w:top w:val="single" w:sz="18" w:space="0" w:color="auto"/>
            </w:tcBorders>
          </w:tcPr>
          <w:p w:rsidR="000D7AD8" w:rsidRPr="00417D6D" w:rsidRDefault="000D7AD8" w:rsidP="00FD1BBF">
            <w:pPr>
              <w:ind w:left="-108" w:firstLine="108"/>
              <w:jc w:val="center"/>
              <w:rPr>
                <w:lang w:val="lv-LV"/>
              </w:rPr>
            </w:pPr>
          </w:p>
        </w:tc>
        <w:tc>
          <w:tcPr>
            <w:tcW w:w="1276" w:type="dxa"/>
            <w:tcBorders>
              <w:top w:val="single" w:sz="18" w:space="0" w:color="auto"/>
            </w:tcBorders>
          </w:tcPr>
          <w:p w:rsidR="000D7AD8" w:rsidRPr="00417D6D" w:rsidRDefault="000D7AD8" w:rsidP="00FD1BBF">
            <w:pPr>
              <w:ind w:left="-108" w:firstLine="108"/>
              <w:jc w:val="center"/>
              <w:rPr>
                <w:lang w:val="lv-LV"/>
              </w:rPr>
            </w:pPr>
          </w:p>
        </w:tc>
        <w:tc>
          <w:tcPr>
            <w:tcW w:w="992" w:type="dxa"/>
            <w:tcBorders>
              <w:top w:val="single" w:sz="18" w:space="0" w:color="auto"/>
            </w:tcBorders>
          </w:tcPr>
          <w:p w:rsidR="000D7AD8" w:rsidRPr="00417D6D" w:rsidRDefault="000D7AD8" w:rsidP="00FD1BBF">
            <w:pPr>
              <w:ind w:left="-108" w:firstLine="108"/>
              <w:jc w:val="center"/>
              <w:rPr>
                <w:lang w:val="lv-LV"/>
              </w:rPr>
            </w:pPr>
          </w:p>
        </w:tc>
        <w:tc>
          <w:tcPr>
            <w:tcW w:w="993" w:type="dxa"/>
            <w:tcBorders>
              <w:top w:val="single" w:sz="18" w:space="0" w:color="auto"/>
            </w:tcBorders>
          </w:tcPr>
          <w:p w:rsidR="000D7AD8" w:rsidRPr="00417D6D" w:rsidRDefault="000D7AD8" w:rsidP="00FD1BBF">
            <w:pPr>
              <w:ind w:left="-108" w:firstLine="108"/>
              <w:jc w:val="center"/>
              <w:rPr>
                <w:lang w:val="lv-LV"/>
              </w:rPr>
            </w:pPr>
          </w:p>
        </w:tc>
        <w:tc>
          <w:tcPr>
            <w:tcW w:w="992" w:type="dxa"/>
            <w:tcBorders>
              <w:top w:val="single" w:sz="18" w:space="0" w:color="auto"/>
            </w:tcBorders>
          </w:tcPr>
          <w:p w:rsidR="000D7AD8" w:rsidRPr="00417D6D" w:rsidRDefault="000D7AD8" w:rsidP="00FD1BBF">
            <w:pPr>
              <w:ind w:left="-108" w:firstLine="108"/>
              <w:jc w:val="center"/>
              <w:rPr>
                <w:lang w:val="lv-LV"/>
              </w:rPr>
            </w:pPr>
          </w:p>
        </w:tc>
        <w:tc>
          <w:tcPr>
            <w:tcW w:w="1701" w:type="dxa"/>
            <w:tcBorders>
              <w:top w:val="single" w:sz="18" w:space="0" w:color="auto"/>
            </w:tcBorders>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tcBorders>
              <w:top w:val="single" w:sz="18" w:space="0" w:color="auto"/>
            </w:tcBorders>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V14</w:t>
            </w:r>
          </w:p>
        </w:tc>
        <w:tc>
          <w:tcPr>
            <w:tcW w:w="2270" w:type="dxa"/>
            <w:gridSpan w:val="2"/>
          </w:tcPr>
          <w:p w:rsidR="000D7AD8" w:rsidRPr="00417D6D" w:rsidRDefault="000D7AD8" w:rsidP="00FD1BBF">
            <w:pPr>
              <w:jc w:val="center"/>
              <w:rPr>
                <w:lang w:val="lv-LV"/>
              </w:rPr>
            </w:pPr>
            <w:r w:rsidRPr="00417D6D">
              <w:rPr>
                <w:lang w:val="lv-LV"/>
              </w:rPr>
              <w:t>2002.-2003.</w:t>
            </w:r>
          </w:p>
        </w:tc>
        <w:tc>
          <w:tcPr>
            <w:tcW w:w="1134" w:type="dxa"/>
          </w:tcPr>
          <w:p w:rsidR="000D7AD8" w:rsidRPr="00417D6D" w:rsidRDefault="000D7AD8" w:rsidP="00FD1BBF">
            <w:pPr>
              <w:ind w:left="-108" w:firstLine="108"/>
              <w:jc w:val="center"/>
              <w:rPr>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S 16</w:t>
            </w:r>
          </w:p>
        </w:tc>
        <w:tc>
          <w:tcPr>
            <w:tcW w:w="2270" w:type="dxa"/>
            <w:gridSpan w:val="2"/>
          </w:tcPr>
          <w:p w:rsidR="000D7AD8" w:rsidRPr="00417D6D" w:rsidRDefault="000D7AD8" w:rsidP="00FD1BBF">
            <w:pPr>
              <w:ind w:left="-108" w:firstLine="108"/>
              <w:jc w:val="center"/>
              <w:rPr>
                <w:lang w:val="lv-LV"/>
              </w:rPr>
            </w:pPr>
            <w:r w:rsidRPr="00417D6D">
              <w:rPr>
                <w:lang w:val="lv-LV"/>
              </w:rPr>
              <w:t>2000.-2001.</w:t>
            </w:r>
          </w:p>
        </w:tc>
        <w:tc>
          <w:tcPr>
            <w:tcW w:w="1134" w:type="dxa"/>
            <w:tcBorders>
              <w:bottom w:val="single" w:sz="4" w:space="0" w:color="auto"/>
            </w:tcBorders>
          </w:tcPr>
          <w:p w:rsidR="000D7AD8" w:rsidRPr="00417D6D" w:rsidRDefault="000D7AD8" w:rsidP="00FD1BBF">
            <w:pPr>
              <w:ind w:left="-108" w:firstLine="108"/>
              <w:jc w:val="center"/>
              <w:rPr>
                <w:lang w:val="lv-LV"/>
              </w:rPr>
            </w:pPr>
          </w:p>
        </w:tc>
        <w:tc>
          <w:tcPr>
            <w:tcW w:w="1276" w:type="dxa"/>
            <w:tcBorders>
              <w:bottom w:val="single" w:sz="4" w:space="0" w:color="auto"/>
            </w:tcBorders>
          </w:tcPr>
          <w:p w:rsidR="000D7AD8" w:rsidRPr="00417D6D" w:rsidRDefault="000D7AD8" w:rsidP="00FD1BBF">
            <w:pPr>
              <w:ind w:left="-108" w:firstLine="108"/>
              <w:jc w:val="center"/>
              <w:rPr>
                <w:lang w:val="lv-LV"/>
              </w:rPr>
            </w:pPr>
          </w:p>
        </w:tc>
        <w:tc>
          <w:tcPr>
            <w:tcW w:w="992" w:type="dxa"/>
            <w:tcBorders>
              <w:bottom w:val="single" w:sz="4" w:space="0" w:color="auto"/>
            </w:tcBorders>
          </w:tcPr>
          <w:p w:rsidR="000D7AD8" w:rsidRPr="00417D6D" w:rsidRDefault="000D7AD8" w:rsidP="00FD1BBF">
            <w:pPr>
              <w:ind w:left="-108" w:firstLine="108"/>
              <w:jc w:val="center"/>
              <w:rPr>
                <w:lang w:val="lv-LV"/>
              </w:rPr>
            </w:pPr>
          </w:p>
        </w:tc>
        <w:tc>
          <w:tcPr>
            <w:tcW w:w="993" w:type="dxa"/>
            <w:tcBorders>
              <w:bottom w:val="single" w:sz="4" w:space="0" w:color="auto"/>
            </w:tcBorders>
          </w:tcPr>
          <w:p w:rsidR="000D7AD8" w:rsidRPr="00417D6D" w:rsidRDefault="000D7AD8" w:rsidP="00FD1BBF">
            <w:pPr>
              <w:ind w:left="-108" w:firstLine="108"/>
              <w:jc w:val="center"/>
              <w:rPr>
                <w:lang w:val="lv-LV"/>
              </w:rPr>
            </w:pPr>
          </w:p>
        </w:tc>
        <w:tc>
          <w:tcPr>
            <w:tcW w:w="992" w:type="dxa"/>
            <w:tcBorders>
              <w:bottom w:val="single" w:sz="4" w:space="0" w:color="auto"/>
            </w:tcBorders>
          </w:tcPr>
          <w:p w:rsidR="000D7AD8" w:rsidRPr="00417D6D" w:rsidRDefault="000D7AD8" w:rsidP="00FD1BBF">
            <w:pPr>
              <w:ind w:left="-108" w:firstLine="108"/>
              <w:jc w:val="center"/>
              <w:rPr>
                <w:lang w:val="lv-LV"/>
              </w:rPr>
            </w:pPr>
          </w:p>
        </w:tc>
        <w:tc>
          <w:tcPr>
            <w:tcW w:w="1701" w:type="dxa"/>
            <w:tcBorders>
              <w:bottom w:val="single" w:sz="4" w:space="0" w:color="auto"/>
            </w:tcBorders>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tcBorders>
              <w:bottom w:val="single" w:sz="4" w:space="0" w:color="auto"/>
            </w:tcBorders>
            <w:shd w:val="clear" w:color="auto" w:fill="FFFFFF"/>
          </w:tcPr>
          <w:p w:rsidR="000D7AD8" w:rsidRPr="00417D6D" w:rsidRDefault="000D7AD8" w:rsidP="00FD1BBF">
            <w:pPr>
              <w:ind w:left="-108" w:firstLine="108"/>
              <w:jc w:val="center"/>
              <w:rPr>
                <w:lang w:val="lv-LV"/>
              </w:rPr>
            </w:pPr>
          </w:p>
        </w:tc>
      </w:tr>
      <w:tr w:rsidR="00FD1BBF" w:rsidRPr="00417D6D" w:rsidTr="00FD1BBF">
        <w:tblPrEx>
          <w:tblCellMar>
            <w:top w:w="0" w:type="dxa"/>
            <w:bottom w:w="0" w:type="dxa"/>
          </w:tblCellMar>
        </w:tblPrEx>
        <w:trPr>
          <w:trHeight w:val="244"/>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V16</w:t>
            </w:r>
          </w:p>
        </w:tc>
        <w:tc>
          <w:tcPr>
            <w:tcW w:w="2270" w:type="dxa"/>
            <w:gridSpan w:val="2"/>
          </w:tcPr>
          <w:p w:rsidR="000D7AD8" w:rsidRPr="00417D6D" w:rsidRDefault="000D7AD8" w:rsidP="00FD1BBF">
            <w:pPr>
              <w:ind w:left="-108" w:firstLine="108"/>
              <w:jc w:val="center"/>
              <w:rPr>
                <w:lang w:val="lv-LV"/>
              </w:rPr>
            </w:pPr>
            <w:r w:rsidRPr="00417D6D">
              <w:rPr>
                <w:lang w:val="lv-LV"/>
              </w:rPr>
              <w:t>2000.-2001.</w:t>
            </w:r>
          </w:p>
        </w:tc>
        <w:tc>
          <w:tcPr>
            <w:tcW w:w="1134" w:type="dxa"/>
          </w:tcPr>
          <w:p w:rsidR="000D7AD8" w:rsidRPr="00417D6D" w:rsidRDefault="000D7AD8" w:rsidP="00FD1BBF">
            <w:pPr>
              <w:ind w:left="-108" w:firstLine="108"/>
              <w:jc w:val="center"/>
              <w:rPr>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tcBorders>
              <w:top w:val="single" w:sz="4" w:space="0" w:color="auto"/>
            </w:tcBorders>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S 40</w:t>
            </w:r>
          </w:p>
        </w:tc>
        <w:tc>
          <w:tcPr>
            <w:tcW w:w="2270" w:type="dxa"/>
            <w:gridSpan w:val="2"/>
          </w:tcPr>
          <w:p w:rsidR="000D7AD8" w:rsidRPr="00417D6D" w:rsidRDefault="000D7AD8" w:rsidP="00FD1BBF">
            <w:pPr>
              <w:ind w:left="-108" w:firstLine="108"/>
              <w:jc w:val="center"/>
              <w:rPr>
                <w:color w:val="000000"/>
                <w:lang w:val="lv-LV"/>
              </w:rPr>
            </w:pPr>
            <w:r w:rsidRPr="00417D6D">
              <w:rPr>
                <w:color w:val="000000"/>
                <w:lang w:val="lv-LV"/>
              </w:rPr>
              <w:t>1967.-1976.</w:t>
            </w:r>
          </w:p>
        </w:tc>
        <w:tc>
          <w:tcPr>
            <w:tcW w:w="1134" w:type="dxa"/>
          </w:tcPr>
          <w:p w:rsidR="000D7AD8" w:rsidRPr="00417D6D" w:rsidRDefault="000D7AD8" w:rsidP="00FD1BBF">
            <w:pPr>
              <w:ind w:left="-108" w:firstLine="108"/>
              <w:jc w:val="center"/>
              <w:rPr>
                <w:color w:val="FF0000"/>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shd w:val="clear" w:color="auto" w:fill="auto"/>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V40</w:t>
            </w:r>
          </w:p>
        </w:tc>
        <w:tc>
          <w:tcPr>
            <w:tcW w:w="2270" w:type="dxa"/>
            <w:gridSpan w:val="2"/>
          </w:tcPr>
          <w:p w:rsidR="000D7AD8" w:rsidRPr="00417D6D" w:rsidRDefault="000D7AD8" w:rsidP="00FD1BBF">
            <w:pPr>
              <w:ind w:left="-108" w:firstLine="108"/>
              <w:jc w:val="center"/>
              <w:rPr>
                <w:color w:val="000000"/>
                <w:lang w:val="lv-LV"/>
              </w:rPr>
            </w:pPr>
            <w:r w:rsidRPr="00417D6D">
              <w:rPr>
                <w:color w:val="000000"/>
                <w:lang w:val="lv-LV"/>
              </w:rPr>
              <w:t>1967.-1976.</w:t>
            </w:r>
          </w:p>
        </w:tc>
        <w:tc>
          <w:tcPr>
            <w:tcW w:w="1134" w:type="dxa"/>
          </w:tcPr>
          <w:p w:rsidR="000D7AD8" w:rsidRPr="00417D6D" w:rsidRDefault="000D7AD8" w:rsidP="00FD1BBF">
            <w:pPr>
              <w:ind w:left="-108" w:firstLine="108"/>
              <w:jc w:val="center"/>
              <w:rPr>
                <w:color w:val="FF0000"/>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shd w:val="clear" w:color="auto" w:fill="auto"/>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S50</w:t>
            </w:r>
          </w:p>
        </w:tc>
        <w:tc>
          <w:tcPr>
            <w:tcW w:w="2270" w:type="dxa"/>
            <w:gridSpan w:val="2"/>
          </w:tcPr>
          <w:p w:rsidR="000D7AD8" w:rsidRPr="00417D6D" w:rsidRDefault="000D7AD8" w:rsidP="00FD1BBF">
            <w:pPr>
              <w:ind w:left="-108" w:firstLine="108"/>
              <w:jc w:val="center"/>
              <w:rPr>
                <w:color w:val="000000"/>
                <w:lang w:val="lv-LV"/>
              </w:rPr>
            </w:pPr>
            <w:r w:rsidRPr="00417D6D">
              <w:rPr>
                <w:color w:val="000000"/>
                <w:lang w:val="lv-LV"/>
              </w:rPr>
              <w:t>1957.-1966.</w:t>
            </w:r>
          </w:p>
        </w:tc>
        <w:tc>
          <w:tcPr>
            <w:tcW w:w="1134" w:type="dxa"/>
          </w:tcPr>
          <w:p w:rsidR="000D7AD8" w:rsidRPr="00417D6D" w:rsidRDefault="000D7AD8" w:rsidP="00FD1BBF">
            <w:pPr>
              <w:ind w:left="-108" w:firstLine="108"/>
              <w:jc w:val="center"/>
              <w:rPr>
                <w:color w:val="FF0000"/>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70"/>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V50</w:t>
            </w:r>
          </w:p>
        </w:tc>
        <w:tc>
          <w:tcPr>
            <w:tcW w:w="2270" w:type="dxa"/>
            <w:gridSpan w:val="2"/>
          </w:tcPr>
          <w:p w:rsidR="000D7AD8" w:rsidRPr="00417D6D" w:rsidRDefault="000D7AD8" w:rsidP="00FD1BBF">
            <w:pPr>
              <w:ind w:left="-108" w:firstLine="108"/>
              <w:jc w:val="center"/>
              <w:rPr>
                <w:color w:val="000000"/>
                <w:lang w:val="lv-LV"/>
              </w:rPr>
            </w:pPr>
            <w:r w:rsidRPr="00417D6D">
              <w:rPr>
                <w:color w:val="000000"/>
                <w:lang w:val="lv-LV"/>
              </w:rPr>
              <w:t>1957.-1966.</w:t>
            </w:r>
          </w:p>
        </w:tc>
        <w:tc>
          <w:tcPr>
            <w:tcW w:w="1134" w:type="dxa"/>
          </w:tcPr>
          <w:p w:rsidR="000D7AD8" w:rsidRPr="00417D6D" w:rsidRDefault="000D7AD8" w:rsidP="00FD1BBF">
            <w:pPr>
              <w:ind w:left="-108" w:firstLine="108"/>
              <w:jc w:val="center"/>
              <w:rPr>
                <w:color w:val="FF0000"/>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S60</w:t>
            </w:r>
          </w:p>
        </w:tc>
        <w:tc>
          <w:tcPr>
            <w:tcW w:w="2270" w:type="dxa"/>
            <w:gridSpan w:val="2"/>
          </w:tcPr>
          <w:p w:rsidR="000D7AD8" w:rsidRPr="00417D6D" w:rsidRDefault="000D7AD8" w:rsidP="00FD1BBF">
            <w:pPr>
              <w:ind w:left="-108" w:firstLine="108"/>
              <w:jc w:val="center"/>
              <w:rPr>
                <w:color w:val="000000"/>
                <w:lang w:val="lv-LV"/>
              </w:rPr>
            </w:pPr>
            <w:r w:rsidRPr="00417D6D">
              <w:rPr>
                <w:color w:val="000000"/>
                <w:lang w:val="lv-LV"/>
              </w:rPr>
              <w:t>1947.-1956.</w:t>
            </w:r>
          </w:p>
        </w:tc>
        <w:tc>
          <w:tcPr>
            <w:tcW w:w="1134" w:type="dxa"/>
          </w:tcPr>
          <w:p w:rsidR="000D7AD8" w:rsidRPr="00417D6D" w:rsidRDefault="000D7AD8" w:rsidP="00FD1BBF">
            <w:pPr>
              <w:ind w:left="-108" w:firstLine="108"/>
              <w:jc w:val="center"/>
              <w:rPr>
                <w:color w:val="FF0000"/>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V60</w:t>
            </w:r>
          </w:p>
        </w:tc>
        <w:tc>
          <w:tcPr>
            <w:tcW w:w="2270" w:type="dxa"/>
            <w:gridSpan w:val="2"/>
          </w:tcPr>
          <w:p w:rsidR="000D7AD8" w:rsidRPr="00417D6D" w:rsidRDefault="000D7AD8" w:rsidP="00FD1BBF">
            <w:pPr>
              <w:ind w:left="-108" w:firstLine="108"/>
              <w:jc w:val="center"/>
              <w:rPr>
                <w:color w:val="000000"/>
                <w:lang w:val="lv-LV"/>
              </w:rPr>
            </w:pPr>
            <w:r w:rsidRPr="00417D6D">
              <w:rPr>
                <w:color w:val="000000"/>
                <w:lang w:val="lv-LV"/>
              </w:rPr>
              <w:t>1947.-1956.</w:t>
            </w:r>
          </w:p>
        </w:tc>
        <w:tc>
          <w:tcPr>
            <w:tcW w:w="1134" w:type="dxa"/>
          </w:tcPr>
          <w:p w:rsidR="000D7AD8" w:rsidRPr="00417D6D" w:rsidRDefault="000D7AD8" w:rsidP="00FD1BBF">
            <w:pPr>
              <w:ind w:left="-108" w:firstLine="108"/>
              <w:jc w:val="center"/>
              <w:rPr>
                <w:color w:val="FF0000"/>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shd w:val="clear" w:color="auto" w:fill="FFFFFF"/>
          </w:tcPr>
          <w:p w:rsidR="000D7AD8" w:rsidRPr="00417D6D" w:rsidRDefault="000D7AD8"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0D7AD8" w:rsidRPr="00417D6D" w:rsidRDefault="000D7AD8" w:rsidP="00FD1BBF">
            <w:pPr>
              <w:rPr>
                <w:b/>
                <w:lang w:val="lv-LV"/>
              </w:rPr>
            </w:pPr>
          </w:p>
        </w:tc>
        <w:tc>
          <w:tcPr>
            <w:tcW w:w="993" w:type="dxa"/>
          </w:tcPr>
          <w:p w:rsidR="000D7AD8" w:rsidRPr="00417D6D" w:rsidRDefault="000D7AD8" w:rsidP="00FD1BBF">
            <w:pPr>
              <w:ind w:left="-108" w:firstLine="108"/>
              <w:jc w:val="center"/>
              <w:rPr>
                <w:lang w:val="lv-LV"/>
              </w:rPr>
            </w:pPr>
            <w:r w:rsidRPr="00417D6D">
              <w:rPr>
                <w:lang w:val="lv-LV"/>
              </w:rPr>
              <w:t>S70</w:t>
            </w:r>
          </w:p>
        </w:tc>
        <w:tc>
          <w:tcPr>
            <w:tcW w:w="2270" w:type="dxa"/>
            <w:gridSpan w:val="2"/>
          </w:tcPr>
          <w:p w:rsidR="000D7AD8" w:rsidRPr="00417D6D" w:rsidRDefault="000D7AD8" w:rsidP="00FD1BBF">
            <w:pPr>
              <w:ind w:left="-108"/>
              <w:jc w:val="center"/>
              <w:rPr>
                <w:color w:val="000000"/>
                <w:lang w:val="lv-LV"/>
              </w:rPr>
            </w:pPr>
            <w:r w:rsidRPr="00417D6D">
              <w:rPr>
                <w:color w:val="000000"/>
                <w:lang w:val="lv-LV"/>
              </w:rPr>
              <w:t>1946.g.dz.un vecākas</w:t>
            </w:r>
          </w:p>
        </w:tc>
        <w:tc>
          <w:tcPr>
            <w:tcW w:w="1134" w:type="dxa"/>
          </w:tcPr>
          <w:p w:rsidR="000D7AD8" w:rsidRPr="00417D6D" w:rsidRDefault="000D7AD8" w:rsidP="00FD1BBF">
            <w:pPr>
              <w:ind w:left="-108"/>
              <w:jc w:val="center"/>
              <w:rPr>
                <w:color w:val="FF0000"/>
                <w:lang w:val="lv-LV"/>
              </w:rPr>
            </w:pPr>
          </w:p>
        </w:tc>
        <w:tc>
          <w:tcPr>
            <w:tcW w:w="1276"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993" w:type="dxa"/>
          </w:tcPr>
          <w:p w:rsidR="000D7AD8" w:rsidRPr="00417D6D" w:rsidRDefault="000D7AD8" w:rsidP="00FD1BBF">
            <w:pPr>
              <w:ind w:left="-108" w:firstLine="108"/>
              <w:jc w:val="center"/>
              <w:rPr>
                <w:lang w:val="lv-LV"/>
              </w:rPr>
            </w:pPr>
          </w:p>
        </w:tc>
        <w:tc>
          <w:tcPr>
            <w:tcW w:w="992" w:type="dxa"/>
          </w:tcPr>
          <w:p w:rsidR="000D7AD8" w:rsidRPr="00417D6D" w:rsidRDefault="000D7AD8" w:rsidP="00FD1BBF">
            <w:pPr>
              <w:ind w:left="-108" w:firstLine="108"/>
              <w:jc w:val="center"/>
              <w:rPr>
                <w:lang w:val="lv-LV"/>
              </w:rPr>
            </w:pPr>
          </w:p>
        </w:tc>
        <w:tc>
          <w:tcPr>
            <w:tcW w:w="1701" w:type="dxa"/>
            <w:shd w:val="clear" w:color="auto" w:fill="D9D9D9"/>
          </w:tcPr>
          <w:p w:rsidR="000D7AD8" w:rsidRPr="00417D6D" w:rsidRDefault="000D7AD8" w:rsidP="00FD1BBF">
            <w:pPr>
              <w:ind w:left="-108" w:firstLine="108"/>
              <w:jc w:val="center"/>
              <w:rPr>
                <w:lang w:val="lv-LV"/>
              </w:rPr>
            </w:pPr>
            <w:r w:rsidRPr="00417D6D">
              <w:rPr>
                <w:lang w:val="lv-LV"/>
              </w:rPr>
              <w:t>X</w:t>
            </w:r>
          </w:p>
        </w:tc>
        <w:tc>
          <w:tcPr>
            <w:tcW w:w="3115" w:type="dxa"/>
            <w:shd w:val="clear" w:color="auto" w:fill="FFFFFF"/>
          </w:tcPr>
          <w:p w:rsidR="000D7AD8" w:rsidRPr="00417D6D" w:rsidRDefault="000D7AD8" w:rsidP="00FD1BBF">
            <w:pPr>
              <w:ind w:left="-108" w:firstLine="108"/>
              <w:jc w:val="center"/>
              <w:rPr>
                <w:lang w:val="lv-LV"/>
              </w:rPr>
            </w:pPr>
          </w:p>
        </w:tc>
      </w:tr>
      <w:tr w:rsidR="002E34F0" w:rsidRPr="00417D6D" w:rsidTr="00FD1BBF">
        <w:tblPrEx>
          <w:tblCellMar>
            <w:top w:w="0" w:type="dxa"/>
            <w:bottom w:w="0" w:type="dxa"/>
          </w:tblCellMar>
        </w:tblPrEx>
        <w:trPr>
          <w:trHeight w:val="255"/>
        </w:trPr>
        <w:tc>
          <w:tcPr>
            <w:tcW w:w="1713" w:type="dxa"/>
            <w:vMerge/>
            <w:tcBorders>
              <w:top w:val="nil"/>
            </w:tcBorders>
          </w:tcPr>
          <w:p w:rsidR="002E34F0" w:rsidRPr="00417D6D" w:rsidRDefault="002E34F0" w:rsidP="00FD1BBF">
            <w:pPr>
              <w:rPr>
                <w:b/>
                <w:lang w:val="lv-LV"/>
              </w:rPr>
            </w:pPr>
          </w:p>
        </w:tc>
        <w:tc>
          <w:tcPr>
            <w:tcW w:w="993" w:type="dxa"/>
          </w:tcPr>
          <w:p w:rsidR="002E34F0" w:rsidRPr="00417D6D" w:rsidRDefault="002E34F0" w:rsidP="00FD1BBF">
            <w:pPr>
              <w:ind w:left="-108" w:firstLine="108"/>
              <w:jc w:val="center"/>
              <w:rPr>
                <w:lang w:val="lv-LV"/>
              </w:rPr>
            </w:pPr>
            <w:r w:rsidRPr="00417D6D">
              <w:rPr>
                <w:lang w:val="lv-LV"/>
              </w:rPr>
              <w:t>V70</w:t>
            </w:r>
          </w:p>
        </w:tc>
        <w:tc>
          <w:tcPr>
            <w:tcW w:w="2270" w:type="dxa"/>
            <w:gridSpan w:val="2"/>
          </w:tcPr>
          <w:p w:rsidR="002E34F0" w:rsidRPr="00417D6D" w:rsidRDefault="002E34F0" w:rsidP="00FD1BBF">
            <w:pPr>
              <w:ind w:left="-108"/>
              <w:jc w:val="center"/>
              <w:rPr>
                <w:color w:val="000000"/>
                <w:lang w:val="lv-LV"/>
              </w:rPr>
            </w:pPr>
            <w:r w:rsidRPr="00417D6D">
              <w:rPr>
                <w:color w:val="000000"/>
                <w:lang w:val="lv-LV"/>
              </w:rPr>
              <w:t xml:space="preserve">1946.g.dz.un vecāki </w:t>
            </w:r>
          </w:p>
        </w:tc>
        <w:tc>
          <w:tcPr>
            <w:tcW w:w="1134" w:type="dxa"/>
          </w:tcPr>
          <w:p w:rsidR="002E34F0" w:rsidRPr="00417D6D" w:rsidRDefault="002E34F0" w:rsidP="00FD1BBF">
            <w:pPr>
              <w:ind w:left="-108"/>
              <w:jc w:val="center"/>
              <w:rPr>
                <w:color w:val="FF0000"/>
                <w:lang w:val="lv-LV"/>
              </w:rPr>
            </w:pPr>
          </w:p>
        </w:tc>
        <w:tc>
          <w:tcPr>
            <w:tcW w:w="1276" w:type="dxa"/>
          </w:tcPr>
          <w:p w:rsidR="002E34F0" w:rsidRPr="00417D6D" w:rsidRDefault="002E34F0" w:rsidP="00FD1BBF">
            <w:pPr>
              <w:ind w:left="-108" w:firstLine="108"/>
              <w:jc w:val="center"/>
              <w:rPr>
                <w:lang w:val="lv-LV"/>
              </w:rPr>
            </w:pPr>
          </w:p>
        </w:tc>
        <w:tc>
          <w:tcPr>
            <w:tcW w:w="992" w:type="dxa"/>
          </w:tcPr>
          <w:p w:rsidR="002E34F0" w:rsidRPr="00417D6D" w:rsidRDefault="002E34F0" w:rsidP="00FD1BBF">
            <w:pPr>
              <w:ind w:left="-108" w:firstLine="108"/>
              <w:jc w:val="center"/>
              <w:rPr>
                <w:lang w:val="lv-LV"/>
              </w:rPr>
            </w:pPr>
          </w:p>
        </w:tc>
        <w:tc>
          <w:tcPr>
            <w:tcW w:w="993" w:type="dxa"/>
          </w:tcPr>
          <w:p w:rsidR="002E34F0" w:rsidRPr="00417D6D" w:rsidRDefault="002E34F0" w:rsidP="00FD1BBF">
            <w:pPr>
              <w:ind w:left="-108" w:firstLine="108"/>
              <w:jc w:val="center"/>
              <w:rPr>
                <w:lang w:val="lv-LV"/>
              </w:rPr>
            </w:pPr>
          </w:p>
        </w:tc>
        <w:tc>
          <w:tcPr>
            <w:tcW w:w="992" w:type="dxa"/>
          </w:tcPr>
          <w:p w:rsidR="002E34F0" w:rsidRPr="00417D6D" w:rsidRDefault="002E34F0" w:rsidP="00FD1BBF">
            <w:pPr>
              <w:ind w:left="-108" w:firstLine="108"/>
              <w:jc w:val="center"/>
              <w:rPr>
                <w:lang w:val="lv-LV"/>
              </w:rPr>
            </w:pPr>
          </w:p>
        </w:tc>
        <w:tc>
          <w:tcPr>
            <w:tcW w:w="1701" w:type="dxa"/>
            <w:shd w:val="clear" w:color="auto" w:fill="D9D9D9"/>
          </w:tcPr>
          <w:p w:rsidR="002E34F0" w:rsidRPr="00417D6D" w:rsidRDefault="002E34F0" w:rsidP="00FD1BBF">
            <w:pPr>
              <w:ind w:left="-108" w:firstLine="108"/>
              <w:jc w:val="center"/>
              <w:rPr>
                <w:lang w:val="lv-LV"/>
              </w:rPr>
            </w:pPr>
            <w:r w:rsidRPr="00417D6D">
              <w:rPr>
                <w:lang w:val="lv-LV"/>
              </w:rPr>
              <w:t>X</w:t>
            </w:r>
          </w:p>
        </w:tc>
        <w:tc>
          <w:tcPr>
            <w:tcW w:w="3115" w:type="dxa"/>
            <w:shd w:val="clear" w:color="auto" w:fill="FFFFFF"/>
          </w:tcPr>
          <w:p w:rsidR="002E34F0" w:rsidRPr="00417D6D" w:rsidRDefault="002E34F0"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2E34F0" w:rsidRPr="00417D6D" w:rsidRDefault="002E34F0" w:rsidP="00FD1BBF">
            <w:pPr>
              <w:rPr>
                <w:b/>
                <w:lang w:val="lv-LV"/>
              </w:rPr>
            </w:pPr>
          </w:p>
        </w:tc>
        <w:tc>
          <w:tcPr>
            <w:tcW w:w="993" w:type="dxa"/>
          </w:tcPr>
          <w:p w:rsidR="002E34F0" w:rsidRPr="00417D6D" w:rsidRDefault="002E34F0" w:rsidP="00FD1BBF">
            <w:pPr>
              <w:ind w:left="-108" w:firstLine="108"/>
              <w:jc w:val="center"/>
              <w:rPr>
                <w:lang w:val="lv-LV"/>
              </w:rPr>
            </w:pPr>
            <w:r w:rsidRPr="00417D6D">
              <w:rPr>
                <w:lang w:val="lv-LV"/>
              </w:rPr>
              <w:t>S Tauta</w:t>
            </w:r>
          </w:p>
        </w:tc>
        <w:tc>
          <w:tcPr>
            <w:tcW w:w="2270" w:type="dxa"/>
            <w:gridSpan w:val="2"/>
          </w:tcPr>
          <w:p w:rsidR="002E34F0" w:rsidRPr="00417D6D" w:rsidRDefault="002E34F0" w:rsidP="00FD1BBF">
            <w:pPr>
              <w:ind w:left="-108"/>
              <w:jc w:val="center"/>
              <w:rPr>
                <w:lang w:val="lv-LV"/>
              </w:rPr>
            </w:pPr>
            <w:r w:rsidRPr="00417D6D">
              <w:rPr>
                <w:lang w:val="lv-LV"/>
              </w:rPr>
              <w:t>Sievietes, jaunietes 2004.g.dz. un vecākas</w:t>
            </w:r>
          </w:p>
        </w:tc>
        <w:tc>
          <w:tcPr>
            <w:tcW w:w="1134" w:type="dxa"/>
          </w:tcPr>
          <w:p w:rsidR="002E34F0" w:rsidRPr="00417D6D" w:rsidRDefault="002E34F0" w:rsidP="00FD1BBF">
            <w:pPr>
              <w:ind w:left="-108" w:firstLine="108"/>
              <w:jc w:val="center"/>
              <w:rPr>
                <w:lang w:val="lv-LV"/>
              </w:rPr>
            </w:pPr>
          </w:p>
        </w:tc>
        <w:tc>
          <w:tcPr>
            <w:tcW w:w="1276" w:type="dxa"/>
          </w:tcPr>
          <w:p w:rsidR="002E34F0" w:rsidRPr="00417D6D" w:rsidRDefault="002E34F0" w:rsidP="00FD1BBF">
            <w:pPr>
              <w:ind w:left="-108" w:firstLine="108"/>
              <w:jc w:val="center"/>
              <w:rPr>
                <w:lang w:val="lv-LV"/>
              </w:rPr>
            </w:pPr>
          </w:p>
        </w:tc>
        <w:tc>
          <w:tcPr>
            <w:tcW w:w="992" w:type="dxa"/>
          </w:tcPr>
          <w:p w:rsidR="002E34F0" w:rsidRPr="00417D6D" w:rsidRDefault="002E34F0" w:rsidP="00FD1BBF">
            <w:pPr>
              <w:ind w:left="-108" w:firstLine="108"/>
              <w:jc w:val="center"/>
              <w:rPr>
                <w:lang w:val="lv-LV"/>
              </w:rPr>
            </w:pPr>
          </w:p>
        </w:tc>
        <w:tc>
          <w:tcPr>
            <w:tcW w:w="993" w:type="dxa"/>
          </w:tcPr>
          <w:p w:rsidR="002E34F0" w:rsidRPr="00417D6D" w:rsidRDefault="002E34F0" w:rsidP="00FD1BBF">
            <w:pPr>
              <w:ind w:left="-108" w:firstLine="108"/>
              <w:jc w:val="center"/>
              <w:rPr>
                <w:lang w:val="lv-LV"/>
              </w:rPr>
            </w:pPr>
          </w:p>
        </w:tc>
        <w:tc>
          <w:tcPr>
            <w:tcW w:w="992" w:type="dxa"/>
          </w:tcPr>
          <w:p w:rsidR="002E34F0" w:rsidRPr="00417D6D" w:rsidRDefault="002E34F0" w:rsidP="00FD1BBF">
            <w:pPr>
              <w:ind w:left="-108" w:firstLine="108"/>
              <w:jc w:val="center"/>
              <w:rPr>
                <w:lang w:val="lv-LV"/>
              </w:rPr>
            </w:pPr>
          </w:p>
        </w:tc>
        <w:tc>
          <w:tcPr>
            <w:tcW w:w="1701" w:type="dxa"/>
            <w:shd w:val="clear" w:color="auto" w:fill="D9D9D9"/>
          </w:tcPr>
          <w:p w:rsidR="002E34F0" w:rsidRPr="00417D6D" w:rsidRDefault="002E34F0" w:rsidP="00FD1BBF">
            <w:pPr>
              <w:ind w:left="-108" w:firstLine="108"/>
              <w:jc w:val="center"/>
              <w:rPr>
                <w:lang w:val="lv-LV"/>
              </w:rPr>
            </w:pPr>
            <w:r w:rsidRPr="00417D6D">
              <w:rPr>
                <w:lang w:val="lv-LV"/>
              </w:rPr>
              <w:t>X</w:t>
            </w:r>
          </w:p>
        </w:tc>
        <w:tc>
          <w:tcPr>
            <w:tcW w:w="3115" w:type="dxa"/>
            <w:shd w:val="clear" w:color="auto" w:fill="FFFFFF"/>
          </w:tcPr>
          <w:p w:rsidR="002E34F0" w:rsidRPr="00417D6D" w:rsidRDefault="002E34F0"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2E34F0" w:rsidRPr="00417D6D" w:rsidRDefault="002E34F0" w:rsidP="00FD1BBF">
            <w:pPr>
              <w:rPr>
                <w:b/>
                <w:lang w:val="lv-LV"/>
              </w:rPr>
            </w:pPr>
          </w:p>
        </w:tc>
        <w:tc>
          <w:tcPr>
            <w:tcW w:w="993" w:type="dxa"/>
          </w:tcPr>
          <w:p w:rsidR="002E34F0" w:rsidRPr="00417D6D" w:rsidRDefault="002E34F0" w:rsidP="00FD1BBF">
            <w:pPr>
              <w:ind w:left="-108" w:firstLine="108"/>
              <w:jc w:val="center"/>
              <w:rPr>
                <w:lang w:val="lv-LV"/>
              </w:rPr>
            </w:pPr>
            <w:r w:rsidRPr="00417D6D">
              <w:rPr>
                <w:lang w:val="lv-LV"/>
              </w:rPr>
              <w:t>V Tauta</w:t>
            </w:r>
          </w:p>
        </w:tc>
        <w:tc>
          <w:tcPr>
            <w:tcW w:w="2270" w:type="dxa"/>
            <w:gridSpan w:val="2"/>
          </w:tcPr>
          <w:p w:rsidR="002E34F0" w:rsidRPr="00417D6D" w:rsidRDefault="002E34F0" w:rsidP="00FD1BBF">
            <w:pPr>
              <w:ind w:left="-108"/>
              <w:jc w:val="center"/>
              <w:rPr>
                <w:lang w:val="lv-LV"/>
              </w:rPr>
            </w:pPr>
            <w:r w:rsidRPr="00417D6D">
              <w:rPr>
                <w:lang w:val="lv-LV"/>
              </w:rPr>
              <w:t xml:space="preserve">Vīrieši, jaunieši </w:t>
            </w:r>
            <w:r w:rsidRPr="00417D6D">
              <w:rPr>
                <w:lang w:val="lv-LV"/>
              </w:rPr>
              <w:t>2004.g.dz.</w:t>
            </w:r>
            <w:r w:rsidRPr="00417D6D">
              <w:rPr>
                <w:lang w:val="lv-LV"/>
              </w:rPr>
              <w:t xml:space="preserve"> un vecāki</w:t>
            </w:r>
          </w:p>
        </w:tc>
        <w:tc>
          <w:tcPr>
            <w:tcW w:w="1134" w:type="dxa"/>
          </w:tcPr>
          <w:p w:rsidR="002E34F0" w:rsidRPr="00417D6D" w:rsidRDefault="002E34F0" w:rsidP="00FD1BBF">
            <w:pPr>
              <w:ind w:left="-108" w:firstLine="108"/>
              <w:jc w:val="center"/>
              <w:rPr>
                <w:lang w:val="lv-LV"/>
              </w:rPr>
            </w:pPr>
          </w:p>
        </w:tc>
        <w:tc>
          <w:tcPr>
            <w:tcW w:w="1276" w:type="dxa"/>
          </w:tcPr>
          <w:p w:rsidR="002E34F0" w:rsidRPr="00417D6D" w:rsidRDefault="002E34F0" w:rsidP="00FD1BBF">
            <w:pPr>
              <w:ind w:left="-108" w:firstLine="108"/>
              <w:jc w:val="center"/>
              <w:rPr>
                <w:lang w:val="lv-LV"/>
              </w:rPr>
            </w:pPr>
          </w:p>
        </w:tc>
        <w:tc>
          <w:tcPr>
            <w:tcW w:w="992" w:type="dxa"/>
          </w:tcPr>
          <w:p w:rsidR="002E34F0" w:rsidRPr="00417D6D" w:rsidRDefault="002E34F0" w:rsidP="00FD1BBF">
            <w:pPr>
              <w:ind w:left="-108" w:firstLine="108"/>
              <w:jc w:val="center"/>
              <w:rPr>
                <w:lang w:val="lv-LV"/>
              </w:rPr>
            </w:pPr>
          </w:p>
        </w:tc>
        <w:tc>
          <w:tcPr>
            <w:tcW w:w="993" w:type="dxa"/>
          </w:tcPr>
          <w:p w:rsidR="002E34F0" w:rsidRPr="00417D6D" w:rsidRDefault="002E34F0" w:rsidP="00FD1BBF">
            <w:pPr>
              <w:ind w:left="-108" w:firstLine="108"/>
              <w:jc w:val="center"/>
              <w:rPr>
                <w:lang w:val="lv-LV"/>
              </w:rPr>
            </w:pPr>
          </w:p>
        </w:tc>
        <w:tc>
          <w:tcPr>
            <w:tcW w:w="992" w:type="dxa"/>
          </w:tcPr>
          <w:p w:rsidR="002E34F0" w:rsidRPr="00417D6D" w:rsidRDefault="002E34F0" w:rsidP="00FD1BBF">
            <w:pPr>
              <w:ind w:left="-108" w:firstLine="108"/>
              <w:jc w:val="center"/>
              <w:rPr>
                <w:lang w:val="lv-LV"/>
              </w:rPr>
            </w:pPr>
          </w:p>
        </w:tc>
        <w:tc>
          <w:tcPr>
            <w:tcW w:w="1701" w:type="dxa"/>
            <w:shd w:val="clear" w:color="auto" w:fill="D9D9D9"/>
          </w:tcPr>
          <w:p w:rsidR="002E34F0" w:rsidRPr="00417D6D" w:rsidRDefault="002E34F0" w:rsidP="00FD1BBF">
            <w:pPr>
              <w:ind w:left="-108" w:firstLine="108"/>
              <w:jc w:val="center"/>
              <w:rPr>
                <w:lang w:val="lv-LV"/>
              </w:rPr>
            </w:pPr>
            <w:r w:rsidRPr="00417D6D">
              <w:rPr>
                <w:lang w:val="lv-LV"/>
              </w:rPr>
              <w:t>X</w:t>
            </w:r>
          </w:p>
        </w:tc>
        <w:tc>
          <w:tcPr>
            <w:tcW w:w="3115" w:type="dxa"/>
            <w:shd w:val="clear" w:color="auto" w:fill="FFFFFF"/>
          </w:tcPr>
          <w:p w:rsidR="002E34F0" w:rsidRPr="00417D6D" w:rsidRDefault="002E34F0" w:rsidP="00FD1BBF">
            <w:pPr>
              <w:ind w:left="-108" w:firstLine="108"/>
              <w:jc w:val="center"/>
              <w:rPr>
                <w:lang w:val="lv-LV"/>
              </w:rPr>
            </w:pPr>
          </w:p>
        </w:tc>
      </w:tr>
      <w:tr w:rsidR="00FE3CBF" w:rsidRPr="00417D6D" w:rsidTr="00FD1BBF">
        <w:tblPrEx>
          <w:tblCellMar>
            <w:top w:w="0" w:type="dxa"/>
            <w:bottom w:w="0" w:type="dxa"/>
          </w:tblCellMar>
        </w:tblPrEx>
        <w:trPr>
          <w:trHeight w:val="255"/>
        </w:trPr>
        <w:tc>
          <w:tcPr>
            <w:tcW w:w="1713" w:type="dxa"/>
            <w:vMerge/>
            <w:tcBorders>
              <w:top w:val="nil"/>
            </w:tcBorders>
          </w:tcPr>
          <w:p w:rsidR="002E34F0" w:rsidRPr="00417D6D" w:rsidRDefault="002E34F0" w:rsidP="00FD1BBF">
            <w:pPr>
              <w:rPr>
                <w:b/>
                <w:lang w:val="lv-LV"/>
              </w:rPr>
            </w:pPr>
          </w:p>
        </w:tc>
        <w:tc>
          <w:tcPr>
            <w:tcW w:w="993" w:type="dxa"/>
            <w:tcBorders>
              <w:bottom w:val="single" w:sz="18" w:space="0" w:color="auto"/>
            </w:tcBorders>
          </w:tcPr>
          <w:p w:rsidR="002E34F0" w:rsidRPr="00417D6D" w:rsidRDefault="002E34F0" w:rsidP="00FD1BBF">
            <w:pPr>
              <w:ind w:left="-108" w:firstLine="108"/>
              <w:jc w:val="center"/>
              <w:rPr>
                <w:lang w:val="lv-LV"/>
              </w:rPr>
            </w:pPr>
            <w:proofErr w:type="spellStart"/>
            <w:r w:rsidRPr="00417D6D">
              <w:rPr>
                <w:lang w:val="lv-LV"/>
              </w:rPr>
              <w:t>Super</w:t>
            </w:r>
            <w:proofErr w:type="spellEnd"/>
            <w:r w:rsidRPr="00417D6D">
              <w:rPr>
                <w:lang w:val="lv-LV"/>
              </w:rPr>
              <w:t xml:space="preserve">  smagā klase</w:t>
            </w:r>
          </w:p>
        </w:tc>
        <w:tc>
          <w:tcPr>
            <w:tcW w:w="2270" w:type="dxa"/>
            <w:gridSpan w:val="2"/>
            <w:tcBorders>
              <w:bottom w:val="single" w:sz="18" w:space="0" w:color="auto"/>
            </w:tcBorders>
          </w:tcPr>
          <w:p w:rsidR="002E34F0" w:rsidRPr="00417D6D" w:rsidRDefault="002E34F0" w:rsidP="00FD1BBF">
            <w:pPr>
              <w:ind w:left="-108"/>
              <w:jc w:val="center"/>
              <w:rPr>
                <w:color w:val="000000"/>
                <w:lang w:val="lv-LV"/>
              </w:rPr>
            </w:pPr>
            <w:r w:rsidRPr="00417D6D">
              <w:rPr>
                <w:lang w:val="lv-LV"/>
              </w:rPr>
              <w:t xml:space="preserve">Jebkurš </w:t>
            </w:r>
            <w:r w:rsidRPr="00417D6D">
              <w:rPr>
                <w:lang w:val="lv-LV"/>
              </w:rPr>
              <w:t>svarā virs 100kg+</w:t>
            </w:r>
          </w:p>
        </w:tc>
        <w:tc>
          <w:tcPr>
            <w:tcW w:w="1134" w:type="dxa"/>
            <w:tcBorders>
              <w:bottom w:val="single" w:sz="18" w:space="0" w:color="auto"/>
            </w:tcBorders>
          </w:tcPr>
          <w:p w:rsidR="002E34F0" w:rsidRPr="00417D6D" w:rsidRDefault="002E34F0" w:rsidP="00FD1BBF">
            <w:pPr>
              <w:ind w:left="-108"/>
              <w:jc w:val="center"/>
              <w:rPr>
                <w:color w:val="FF0000"/>
                <w:lang w:val="lv-LV"/>
              </w:rPr>
            </w:pPr>
          </w:p>
        </w:tc>
        <w:tc>
          <w:tcPr>
            <w:tcW w:w="1276" w:type="dxa"/>
            <w:tcBorders>
              <w:bottom w:val="single" w:sz="18" w:space="0" w:color="auto"/>
            </w:tcBorders>
          </w:tcPr>
          <w:p w:rsidR="002E34F0" w:rsidRPr="00417D6D" w:rsidRDefault="002E34F0" w:rsidP="00FD1BBF">
            <w:pPr>
              <w:ind w:left="-108" w:firstLine="108"/>
              <w:jc w:val="center"/>
              <w:rPr>
                <w:lang w:val="lv-LV"/>
              </w:rPr>
            </w:pPr>
          </w:p>
        </w:tc>
        <w:tc>
          <w:tcPr>
            <w:tcW w:w="992" w:type="dxa"/>
            <w:tcBorders>
              <w:bottom w:val="single" w:sz="18" w:space="0" w:color="auto"/>
            </w:tcBorders>
          </w:tcPr>
          <w:p w:rsidR="002E34F0" w:rsidRPr="00417D6D" w:rsidRDefault="002E34F0" w:rsidP="00FD1BBF">
            <w:pPr>
              <w:ind w:left="-108" w:firstLine="108"/>
              <w:jc w:val="center"/>
              <w:rPr>
                <w:lang w:val="lv-LV"/>
              </w:rPr>
            </w:pPr>
          </w:p>
        </w:tc>
        <w:tc>
          <w:tcPr>
            <w:tcW w:w="993" w:type="dxa"/>
            <w:tcBorders>
              <w:bottom w:val="single" w:sz="18" w:space="0" w:color="auto"/>
            </w:tcBorders>
          </w:tcPr>
          <w:p w:rsidR="002E34F0" w:rsidRPr="00417D6D" w:rsidRDefault="002E34F0" w:rsidP="00FD1BBF">
            <w:pPr>
              <w:ind w:left="-108" w:firstLine="108"/>
              <w:jc w:val="center"/>
              <w:rPr>
                <w:lang w:val="lv-LV"/>
              </w:rPr>
            </w:pPr>
          </w:p>
        </w:tc>
        <w:tc>
          <w:tcPr>
            <w:tcW w:w="992" w:type="dxa"/>
            <w:tcBorders>
              <w:bottom w:val="single" w:sz="18" w:space="0" w:color="auto"/>
            </w:tcBorders>
          </w:tcPr>
          <w:p w:rsidR="002E34F0" w:rsidRPr="00417D6D" w:rsidRDefault="002E34F0" w:rsidP="00FD1BBF">
            <w:pPr>
              <w:ind w:left="-108" w:firstLine="108"/>
              <w:jc w:val="center"/>
              <w:rPr>
                <w:lang w:val="lv-LV"/>
              </w:rPr>
            </w:pPr>
          </w:p>
        </w:tc>
        <w:tc>
          <w:tcPr>
            <w:tcW w:w="1701" w:type="dxa"/>
            <w:tcBorders>
              <w:bottom w:val="single" w:sz="18" w:space="0" w:color="auto"/>
            </w:tcBorders>
            <w:shd w:val="clear" w:color="auto" w:fill="D9D9D9"/>
          </w:tcPr>
          <w:p w:rsidR="002E34F0" w:rsidRPr="00417D6D" w:rsidRDefault="002E34F0" w:rsidP="00FD1BBF">
            <w:pPr>
              <w:ind w:left="-108" w:firstLine="108"/>
              <w:jc w:val="center"/>
              <w:rPr>
                <w:lang w:val="lv-LV"/>
              </w:rPr>
            </w:pPr>
          </w:p>
        </w:tc>
        <w:tc>
          <w:tcPr>
            <w:tcW w:w="3115" w:type="dxa"/>
            <w:tcBorders>
              <w:bottom w:val="single" w:sz="18" w:space="0" w:color="auto"/>
            </w:tcBorders>
            <w:shd w:val="clear" w:color="auto" w:fill="FFFFFF"/>
          </w:tcPr>
          <w:p w:rsidR="002E34F0" w:rsidRPr="00417D6D" w:rsidRDefault="002E34F0" w:rsidP="00FD1BBF">
            <w:pPr>
              <w:ind w:left="-108" w:firstLine="108"/>
              <w:jc w:val="center"/>
              <w:rPr>
                <w:lang w:val="lv-LV"/>
              </w:rPr>
            </w:pPr>
          </w:p>
        </w:tc>
      </w:tr>
      <w:tr w:rsidR="002E34F0" w:rsidRPr="00417D6D" w:rsidTr="00FD1BBF">
        <w:tblPrEx>
          <w:tblCellMar>
            <w:top w:w="0" w:type="dxa"/>
            <w:bottom w:w="0" w:type="dxa"/>
          </w:tblCellMar>
        </w:tblPrEx>
        <w:trPr>
          <w:trHeight w:val="1628"/>
        </w:trPr>
        <w:tc>
          <w:tcPr>
            <w:tcW w:w="1713" w:type="dxa"/>
          </w:tcPr>
          <w:p w:rsidR="002E34F0" w:rsidRPr="00417D6D" w:rsidRDefault="002E34F0" w:rsidP="00FD1BBF">
            <w:pPr>
              <w:jc w:val="both"/>
              <w:rPr>
                <w:b/>
                <w:lang w:val="lv-LV"/>
              </w:rPr>
            </w:pPr>
            <w:r w:rsidRPr="00417D6D">
              <w:rPr>
                <w:b/>
                <w:lang w:val="lv-LV"/>
              </w:rPr>
              <w:t xml:space="preserve"> 5. Pieteikšanās</w:t>
            </w:r>
          </w:p>
        </w:tc>
        <w:tc>
          <w:tcPr>
            <w:tcW w:w="1712" w:type="dxa"/>
            <w:gridSpan w:val="2"/>
            <w:tcBorders>
              <w:top w:val="single" w:sz="18" w:space="0" w:color="auto"/>
            </w:tcBorders>
          </w:tcPr>
          <w:p w:rsidR="002E34F0" w:rsidRPr="00417D6D" w:rsidRDefault="002E34F0" w:rsidP="00FD1BBF">
            <w:pPr>
              <w:rPr>
                <w:lang w:val="lv-LV"/>
              </w:rPr>
            </w:pPr>
          </w:p>
        </w:tc>
        <w:tc>
          <w:tcPr>
            <w:tcW w:w="11754" w:type="dxa"/>
            <w:gridSpan w:val="8"/>
            <w:tcBorders>
              <w:top w:val="single" w:sz="18" w:space="0" w:color="auto"/>
            </w:tcBorders>
          </w:tcPr>
          <w:p w:rsidR="002E34F0" w:rsidRPr="00417D6D" w:rsidRDefault="002E34F0" w:rsidP="00FD1BBF">
            <w:pPr>
              <w:rPr>
                <w:b/>
                <w:lang w:val="lv-LV"/>
              </w:rPr>
            </w:pPr>
            <w:r w:rsidRPr="00417D6D">
              <w:rPr>
                <w:lang w:val="lv-LV"/>
              </w:rPr>
              <w:t xml:space="preserve">5.1. </w:t>
            </w:r>
            <w:r w:rsidRPr="00417D6D">
              <w:rPr>
                <w:b/>
                <w:lang w:val="lv-LV"/>
              </w:rPr>
              <w:t xml:space="preserve">Dalībnieki piesakās elektroniski </w:t>
            </w:r>
            <w:hyperlink r:id="rId5" w:history="1">
              <w:r w:rsidRPr="00417D6D">
                <w:rPr>
                  <w:rStyle w:val="Hyperlink"/>
                  <w:b/>
                  <w:lang w:val="lv-LV"/>
                </w:rPr>
                <w:t>www.sports.carnikava.lv</w:t>
              </w:r>
            </w:hyperlink>
            <w:r w:rsidRPr="00417D6D">
              <w:rPr>
                <w:b/>
                <w:lang w:val="lv-LV"/>
              </w:rPr>
              <w:t xml:space="preserve"> vai </w:t>
            </w:r>
            <w:hyperlink r:id="rId6" w:history="1">
              <w:r w:rsidRPr="00417D6D">
                <w:rPr>
                  <w:rStyle w:val="Hyperlink"/>
                  <w:b/>
                  <w:lang w:val="lv-LV"/>
                </w:rPr>
                <w:t>www.sportlat.lv</w:t>
              </w:r>
            </w:hyperlink>
            <w:r w:rsidRPr="00417D6D">
              <w:rPr>
                <w:b/>
                <w:lang w:val="lv-LV"/>
              </w:rPr>
              <w:t xml:space="preserve"> (tikai vienā portālā) līdz trešdienai, 18.05.2015. plkst. 24.00;</w:t>
            </w:r>
          </w:p>
          <w:p w:rsidR="002E34F0" w:rsidRPr="00417D6D" w:rsidRDefault="002E34F0" w:rsidP="00FD1BBF">
            <w:pPr>
              <w:rPr>
                <w:lang w:val="lv-LV"/>
              </w:rPr>
            </w:pPr>
            <w:r w:rsidRPr="00417D6D">
              <w:rPr>
                <w:lang w:val="lv-LV"/>
              </w:rPr>
              <w:t>5.2. pieteikties varēs arī starta dienā sacen</w:t>
            </w:r>
            <w:r w:rsidR="00E65660" w:rsidRPr="00417D6D">
              <w:rPr>
                <w:lang w:val="lv-LV"/>
              </w:rPr>
              <w:t xml:space="preserve">sību vietā </w:t>
            </w:r>
            <w:r w:rsidRPr="00417D6D">
              <w:rPr>
                <w:lang w:val="lv-LV"/>
              </w:rPr>
              <w:t>par paaugstinātu dalības maksu un šajā gadījumā organizatori patur ties</w:t>
            </w:r>
            <w:r w:rsidR="003B24A3" w:rsidRPr="00417D6D">
              <w:rPr>
                <w:lang w:val="lv-LV"/>
              </w:rPr>
              <w:t>ības nenodrošināt pilnu servisu,</w:t>
            </w:r>
          </w:p>
          <w:p w:rsidR="003B24A3" w:rsidRPr="00417D6D" w:rsidRDefault="003B24A3" w:rsidP="00FD1BBF">
            <w:pPr>
              <w:rPr>
                <w:b/>
                <w:lang w:val="lv-LV"/>
              </w:rPr>
            </w:pPr>
            <w:r w:rsidRPr="00417D6D">
              <w:rPr>
                <w:b/>
                <w:lang w:val="lv-LV"/>
              </w:rPr>
              <w:t xml:space="preserve">5.3. </w:t>
            </w:r>
            <w:r w:rsidRPr="00417D6D">
              <w:rPr>
                <w:b/>
                <w:lang w:val="lv-LV"/>
              </w:rPr>
              <w:t>reģistrācija un numuru saņemšana sacensību dienā:</w:t>
            </w:r>
          </w:p>
          <w:p w:rsidR="00E65660" w:rsidRPr="00417D6D" w:rsidRDefault="00E65660" w:rsidP="00FD1BBF">
            <w:pPr>
              <w:rPr>
                <w:lang w:val="lv-LV"/>
              </w:rPr>
            </w:pPr>
            <w:r w:rsidRPr="00417D6D">
              <w:rPr>
                <w:lang w:val="lv-LV"/>
              </w:rPr>
              <w:t>Bērnu grupas 9.00-10.00</w:t>
            </w:r>
          </w:p>
          <w:p w:rsidR="00E65660" w:rsidRPr="00417D6D" w:rsidRDefault="00E65660" w:rsidP="00FD1BBF">
            <w:pPr>
              <w:rPr>
                <w:lang w:val="lv-LV"/>
              </w:rPr>
            </w:pPr>
            <w:r w:rsidRPr="00417D6D">
              <w:rPr>
                <w:lang w:val="lv-LV"/>
              </w:rPr>
              <w:t>XCO grupas: 10.00-</w:t>
            </w:r>
            <w:r w:rsidR="00DE52BD" w:rsidRPr="00417D6D">
              <w:rPr>
                <w:lang w:val="lv-LV"/>
              </w:rPr>
              <w:t>12.00</w:t>
            </w:r>
          </w:p>
          <w:p w:rsidR="00E65660" w:rsidRPr="00417D6D" w:rsidRDefault="00E65660" w:rsidP="00FD1BBF">
            <w:pPr>
              <w:rPr>
                <w:lang w:val="lv-LV"/>
              </w:rPr>
            </w:pPr>
            <w:r w:rsidRPr="00417D6D">
              <w:rPr>
                <w:lang w:val="lv-LV"/>
              </w:rPr>
              <w:t>Meža apļa grupas 10.00-12</w:t>
            </w:r>
            <w:r w:rsidR="003B24A3" w:rsidRPr="00417D6D">
              <w:rPr>
                <w:lang w:val="lv-LV"/>
              </w:rPr>
              <w:t>.0</w:t>
            </w:r>
            <w:r w:rsidRPr="00417D6D">
              <w:rPr>
                <w:lang w:val="lv-LV"/>
              </w:rPr>
              <w:t>0</w:t>
            </w:r>
          </w:p>
          <w:p w:rsidR="006F2F2B" w:rsidRPr="00417D6D" w:rsidRDefault="00E65660" w:rsidP="00FD1BBF">
            <w:pPr>
              <w:rPr>
                <w:lang w:val="lv-LV"/>
              </w:rPr>
            </w:pPr>
            <w:r w:rsidRPr="00417D6D">
              <w:rPr>
                <w:lang w:val="lv-LV"/>
              </w:rPr>
              <w:t>Šajā gadījumā lūdzam ierasties savlaicīgi!</w:t>
            </w:r>
          </w:p>
        </w:tc>
      </w:tr>
      <w:tr w:rsidR="002E34F0" w:rsidRPr="00417D6D" w:rsidTr="00FD1BBF">
        <w:tblPrEx>
          <w:tblCellMar>
            <w:top w:w="0" w:type="dxa"/>
            <w:bottom w:w="0" w:type="dxa"/>
          </w:tblCellMar>
        </w:tblPrEx>
        <w:tc>
          <w:tcPr>
            <w:tcW w:w="1713" w:type="dxa"/>
          </w:tcPr>
          <w:p w:rsidR="002E34F0" w:rsidRPr="00417D6D" w:rsidRDefault="002E34F0" w:rsidP="00FD1BBF">
            <w:pPr>
              <w:jc w:val="both"/>
              <w:rPr>
                <w:b/>
                <w:lang w:val="lv-LV"/>
              </w:rPr>
            </w:pPr>
            <w:r w:rsidRPr="00417D6D">
              <w:rPr>
                <w:b/>
                <w:lang w:val="lv-LV"/>
              </w:rPr>
              <w:t xml:space="preserve"> 6. Sacensību</w:t>
            </w:r>
          </w:p>
          <w:p w:rsidR="002E34F0" w:rsidRPr="00417D6D" w:rsidRDefault="002E34F0" w:rsidP="00FD1BBF">
            <w:pPr>
              <w:jc w:val="both"/>
              <w:rPr>
                <w:b/>
                <w:lang w:val="lv-LV"/>
              </w:rPr>
            </w:pPr>
            <w:r w:rsidRPr="00417D6D">
              <w:rPr>
                <w:b/>
                <w:lang w:val="lv-LV"/>
              </w:rPr>
              <w:t xml:space="preserve">    kārtība</w:t>
            </w:r>
          </w:p>
        </w:tc>
        <w:tc>
          <w:tcPr>
            <w:tcW w:w="1712" w:type="dxa"/>
            <w:gridSpan w:val="2"/>
          </w:tcPr>
          <w:p w:rsidR="002E34F0" w:rsidRPr="00417D6D" w:rsidRDefault="002E34F0" w:rsidP="00FD1BBF">
            <w:pPr>
              <w:ind w:left="-108"/>
              <w:jc w:val="both"/>
              <w:rPr>
                <w:lang w:val="lv-LV"/>
              </w:rPr>
            </w:pPr>
          </w:p>
        </w:tc>
        <w:tc>
          <w:tcPr>
            <w:tcW w:w="11754" w:type="dxa"/>
            <w:gridSpan w:val="8"/>
          </w:tcPr>
          <w:p w:rsidR="003B24A3" w:rsidRPr="00417D6D" w:rsidRDefault="002E34F0" w:rsidP="00FD1BBF">
            <w:pPr>
              <w:ind w:left="-108"/>
              <w:jc w:val="both"/>
              <w:rPr>
                <w:lang w:val="lv-LV"/>
              </w:rPr>
            </w:pPr>
            <w:r w:rsidRPr="00417D6D">
              <w:rPr>
                <w:lang w:val="lv-LV"/>
              </w:rPr>
              <w:t xml:space="preserve">  </w:t>
            </w:r>
            <w:r w:rsidRPr="00417D6D">
              <w:rPr>
                <w:u w:val="single"/>
                <w:lang w:val="lv-LV"/>
              </w:rPr>
              <w:t>6.1  Sacensībās katrā distancē ir  kopējs starts</w:t>
            </w:r>
            <w:r w:rsidR="003B24A3" w:rsidRPr="00417D6D">
              <w:rPr>
                <w:lang w:val="lv-LV"/>
              </w:rPr>
              <w:t xml:space="preserve">. Ja bērnu distancē ir liels dalībnieku skaits, tad galvenais tiesnesis drīkst pieņemt lēmumu sadalīt startu atsevišķi </w:t>
            </w:r>
            <w:r w:rsidR="00DA5346" w:rsidRPr="00417D6D">
              <w:rPr>
                <w:lang w:val="lv-LV"/>
              </w:rPr>
              <w:t xml:space="preserve">zēnu un </w:t>
            </w:r>
            <w:proofErr w:type="spellStart"/>
            <w:r w:rsidR="00DA5346" w:rsidRPr="00417D6D">
              <w:rPr>
                <w:lang w:val="lv-LV"/>
              </w:rPr>
              <w:t>meitenu</w:t>
            </w:r>
            <w:proofErr w:type="spellEnd"/>
            <w:r w:rsidR="00DA5346" w:rsidRPr="00417D6D">
              <w:rPr>
                <w:lang w:val="lv-LV"/>
              </w:rPr>
              <w:t xml:space="preserve"> grupās;</w:t>
            </w:r>
          </w:p>
          <w:p w:rsidR="002E34F0" w:rsidRPr="00417D6D" w:rsidRDefault="002E34F0" w:rsidP="00FD1BBF">
            <w:pPr>
              <w:ind w:left="-108"/>
              <w:jc w:val="both"/>
              <w:rPr>
                <w:lang w:val="lv-LV"/>
              </w:rPr>
            </w:pPr>
            <w:r w:rsidRPr="00417D6D">
              <w:rPr>
                <w:lang w:val="lv-LV"/>
              </w:rPr>
              <w:t xml:space="preserve">  6.2. Starts bērnu grupām SV4 – SV12 sākot no plkst.10.3</w:t>
            </w:r>
            <w:r w:rsidR="00DA5346" w:rsidRPr="00417D6D">
              <w:rPr>
                <w:lang w:val="lv-LV"/>
              </w:rPr>
              <w:t>0;</w:t>
            </w:r>
          </w:p>
          <w:p w:rsidR="002E34F0" w:rsidRPr="00417D6D" w:rsidRDefault="002E34F0" w:rsidP="00FD1BBF">
            <w:pPr>
              <w:ind w:left="-108"/>
              <w:jc w:val="both"/>
              <w:rPr>
                <w:lang w:val="lv-LV"/>
              </w:rPr>
            </w:pPr>
            <w:r w:rsidRPr="00417D6D">
              <w:rPr>
                <w:lang w:val="lv-LV"/>
              </w:rPr>
              <w:t xml:space="preserve">  6.3. SV4 – SV 12 grupu sacensību uzvarētāju apbalvošana uzreiz pēc </w:t>
            </w:r>
            <w:r w:rsidR="003B24A3" w:rsidRPr="00417D6D">
              <w:rPr>
                <w:lang w:val="lv-LV"/>
              </w:rPr>
              <w:t xml:space="preserve">bērnu sacensību </w:t>
            </w:r>
            <w:r w:rsidR="00DA5346" w:rsidRPr="00417D6D">
              <w:rPr>
                <w:lang w:val="lv-LV"/>
              </w:rPr>
              <w:t>finiša;</w:t>
            </w:r>
          </w:p>
          <w:p w:rsidR="002E34F0" w:rsidRPr="00417D6D" w:rsidRDefault="002E34F0" w:rsidP="00FD1BBF">
            <w:pPr>
              <w:ind w:left="-108"/>
              <w:jc w:val="both"/>
              <w:rPr>
                <w:lang w:val="lv-LV"/>
              </w:rPr>
            </w:pPr>
            <w:r w:rsidRPr="00417D6D">
              <w:rPr>
                <w:lang w:val="lv-LV"/>
              </w:rPr>
              <w:t xml:space="preserve">  6.4. starts </w:t>
            </w:r>
            <w:r w:rsidR="003B24A3" w:rsidRPr="00417D6D">
              <w:rPr>
                <w:lang w:val="lv-LV"/>
              </w:rPr>
              <w:t xml:space="preserve">XCO braucienam </w:t>
            </w:r>
            <w:r w:rsidRPr="00417D6D">
              <w:rPr>
                <w:lang w:val="lv-LV"/>
              </w:rPr>
              <w:t xml:space="preserve">SV Elite un SV </w:t>
            </w:r>
            <w:proofErr w:type="spellStart"/>
            <w:r w:rsidRPr="00417D6D">
              <w:rPr>
                <w:lang w:val="lv-LV"/>
              </w:rPr>
              <w:t>Master</w:t>
            </w:r>
            <w:proofErr w:type="spellEnd"/>
            <w:r w:rsidRPr="00417D6D">
              <w:rPr>
                <w:lang w:val="lv-LV"/>
              </w:rPr>
              <w:t xml:space="preserve"> grupām plkst.12.30. (kontrollaiks     1h15min)</w:t>
            </w:r>
            <w:r w:rsidR="00DA5346" w:rsidRPr="00417D6D">
              <w:rPr>
                <w:lang w:val="lv-LV"/>
              </w:rPr>
              <w:t>;</w:t>
            </w:r>
          </w:p>
          <w:p w:rsidR="002E34F0" w:rsidRPr="00417D6D" w:rsidRDefault="002E34F0" w:rsidP="00FD1BBF">
            <w:pPr>
              <w:ind w:left="-108"/>
              <w:jc w:val="both"/>
              <w:rPr>
                <w:lang w:val="lv-LV"/>
              </w:rPr>
            </w:pPr>
            <w:r w:rsidRPr="00417D6D">
              <w:rPr>
                <w:lang w:val="lv-LV"/>
              </w:rPr>
              <w:t xml:space="preserve">  6.5. starts SV Tautas grupai </w:t>
            </w:r>
            <w:r w:rsidR="00DA19BA" w:rsidRPr="00417D6D">
              <w:rPr>
                <w:lang w:val="lv-LV"/>
              </w:rPr>
              <w:t xml:space="preserve">un </w:t>
            </w:r>
            <w:r w:rsidRPr="00417D6D">
              <w:rPr>
                <w:lang w:val="lv-LV"/>
              </w:rPr>
              <w:t xml:space="preserve">tautas meža aplī plkst.14.00  </w:t>
            </w:r>
            <w:r w:rsidR="003B24A3" w:rsidRPr="00417D6D">
              <w:rPr>
                <w:lang w:val="lv-LV"/>
              </w:rPr>
              <w:t>(kontrollaiks 2h)</w:t>
            </w:r>
            <w:r w:rsidR="00DA5346" w:rsidRPr="00417D6D">
              <w:rPr>
                <w:lang w:val="lv-LV"/>
              </w:rPr>
              <w:t>;</w:t>
            </w:r>
          </w:p>
          <w:p w:rsidR="002E34F0" w:rsidRPr="00417D6D" w:rsidRDefault="002E34F0" w:rsidP="00FD1BBF">
            <w:pPr>
              <w:ind w:left="-108"/>
              <w:jc w:val="both"/>
              <w:rPr>
                <w:lang w:val="lv-LV"/>
              </w:rPr>
            </w:pPr>
            <w:r w:rsidRPr="00417D6D">
              <w:rPr>
                <w:lang w:val="lv-LV"/>
              </w:rPr>
              <w:t xml:space="preserve">  6.6.</w:t>
            </w:r>
            <w:r w:rsidRPr="00417D6D">
              <w:rPr>
                <w:b/>
                <w:color w:val="000000"/>
                <w:lang w:val="lv-LV"/>
              </w:rPr>
              <w:t>visu pieaugušo grupu sacensību uzvarētāju apbalvošana</w:t>
            </w:r>
            <w:r w:rsidR="003B24A3" w:rsidRPr="00417D6D">
              <w:rPr>
                <w:b/>
                <w:lang w:val="lv-LV"/>
              </w:rPr>
              <w:t xml:space="preserve"> </w:t>
            </w:r>
            <w:r w:rsidR="00DA5346" w:rsidRPr="00417D6D">
              <w:rPr>
                <w:b/>
                <w:lang w:val="lv-LV"/>
              </w:rPr>
              <w:t>plkst. 16.05;</w:t>
            </w:r>
            <w:r w:rsidRPr="00417D6D">
              <w:rPr>
                <w:b/>
                <w:lang w:val="lv-LV"/>
              </w:rPr>
              <w:t xml:space="preserve"> </w:t>
            </w:r>
          </w:p>
          <w:p w:rsidR="002E34F0" w:rsidRPr="00417D6D" w:rsidRDefault="002E34F0" w:rsidP="00FD1BBF">
            <w:pPr>
              <w:ind w:left="-108"/>
              <w:jc w:val="both"/>
              <w:rPr>
                <w:lang w:val="lv-LV"/>
              </w:rPr>
            </w:pPr>
            <w:r w:rsidRPr="00417D6D">
              <w:rPr>
                <w:lang w:val="lv-LV"/>
              </w:rPr>
              <w:t xml:space="preserve">  6.7. trase ir pilnībā marķēta ar speciālām lentām ar papildus norādījuma zīmēm </w:t>
            </w:r>
          </w:p>
          <w:p w:rsidR="002E34F0" w:rsidRPr="00417D6D" w:rsidRDefault="002E34F0" w:rsidP="00FD1BBF">
            <w:pPr>
              <w:ind w:left="-108"/>
              <w:jc w:val="both"/>
              <w:rPr>
                <w:lang w:val="lv-LV"/>
              </w:rPr>
            </w:pPr>
            <w:r w:rsidRPr="00417D6D">
              <w:rPr>
                <w:lang w:val="lv-LV"/>
              </w:rPr>
              <w:t xml:space="preserve">         pagriezienos un bīstamās vietās;</w:t>
            </w:r>
          </w:p>
          <w:p w:rsidR="002E34F0" w:rsidRPr="00417D6D" w:rsidRDefault="002E34F0" w:rsidP="00FD1BBF">
            <w:pPr>
              <w:ind w:left="-108"/>
              <w:jc w:val="both"/>
              <w:rPr>
                <w:lang w:val="lv-LV"/>
              </w:rPr>
            </w:pPr>
            <w:r w:rsidRPr="00417D6D">
              <w:rPr>
                <w:lang w:val="lv-LV"/>
              </w:rPr>
              <w:t xml:space="preserve">  6.8. sacensības notiek atbilstoši vispārpieņemtiem riteņbraukšanas noteikumiem. </w:t>
            </w:r>
          </w:p>
          <w:p w:rsidR="00DA5346" w:rsidRPr="00417D6D" w:rsidRDefault="002E34F0" w:rsidP="00FD1BBF">
            <w:pPr>
              <w:ind w:left="-108"/>
              <w:jc w:val="both"/>
              <w:rPr>
                <w:b/>
                <w:lang w:val="lv-LV"/>
              </w:rPr>
            </w:pPr>
            <w:r w:rsidRPr="00417D6D">
              <w:rPr>
                <w:b/>
                <w:lang w:val="lv-LV"/>
              </w:rPr>
              <w:t xml:space="preserve">  6.9. Stāšanās </w:t>
            </w:r>
            <w:r w:rsidR="00DA5346" w:rsidRPr="00417D6D">
              <w:rPr>
                <w:b/>
                <w:lang w:val="lv-LV"/>
              </w:rPr>
              <w:t>vienā kopējā starta koridorā</w:t>
            </w:r>
            <w:r w:rsidRPr="00417D6D">
              <w:rPr>
                <w:b/>
                <w:lang w:val="lv-LV"/>
              </w:rPr>
              <w:t xml:space="preserve">: </w:t>
            </w:r>
          </w:p>
          <w:p w:rsidR="00DA5346" w:rsidRPr="00417D6D" w:rsidRDefault="00DA5346" w:rsidP="00FD1BBF">
            <w:pPr>
              <w:ind w:left="-108"/>
              <w:jc w:val="both"/>
              <w:rPr>
                <w:lang w:val="lv-LV"/>
              </w:rPr>
            </w:pPr>
            <w:r w:rsidRPr="00417D6D">
              <w:rPr>
                <w:lang w:val="lv-LV"/>
              </w:rPr>
              <w:t xml:space="preserve">         Bērnu sacensību grupu dalībniekiem: pēc galvenā tiesneša norādes</w:t>
            </w:r>
          </w:p>
          <w:p w:rsidR="002E34F0" w:rsidRPr="00417D6D" w:rsidRDefault="00DA5346" w:rsidP="00FD1BBF">
            <w:pPr>
              <w:ind w:left="-108"/>
              <w:jc w:val="both"/>
              <w:rPr>
                <w:lang w:val="lv-LV"/>
              </w:rPr>
            </w:pPr>
            <w:r w:rsidRPr="00417D6D">
              <w:rPr>
                <w:lang w:val="lv-LV"/>
              </w:rPr>
              <w:t xml:space="preserve">         XCO sacensību dalībniekiem: </w:t>
            </w:r>
            <w:r w:rsidR="002E34F0" w:rsidRPr="00417D6D">
              <w:rPr>
                <w:lang w:val="lv-LV"/>
              </w:rPr>
              <w:t>12.25</w:t>
            </w:r>
          </w:p>
          <w:p w:rsidR="00DA5346" w:rsidRPr="00417D6D" w:rsidRDefault="00DA5346" w:rsidP="00FD1BBF">
            <w:pPr>
              <w:ind w:left="-108"/>
              <w:jc w:val="both"/>
              <w:rPr>
                <w:lang w:val="lv-LV"/>
              </w:rPr>
            </w:pPr>
            <w:r w:rsidRPr="00417D6D">
              <w:rPr>
                <w:lang w:val="lv-LV"/>
              </w:rPr>
              <w:t xml:space="preserve">         </w:t>
            </w:r>
            <w:r w:rsidRPr="00417D6D">
              <w:rPr>
                <w:lang w:val="lv-LV"/>
              </w:rPr>
              <w:t xml:space="preserve">Tautas </w:t>
            </w:r>
            <w:r w:rsidRPr="00417D6D">
              <w:rPr>
                <w:lang w:val="lv-LV"/>
              </w:rPr>
              <w:t>Meža apļa distances veicējiem:</w:t>
            </w:r>
            <w:r w:rsidRPr="00417D6D">
              <w:rPr>
                <w:lang w:val="lv-LV"/>
              </w:rPr>
              <w:t xml:space="preserve"> 13:50</w:t>
            </w:r>
          </w:p>
        </w:tc>
      </w:tr>
      <w:tr w:rsidR="002E34F0" w:rsidRPr="00417D6D" w:rsidTr="00FD1BBF">
        <w:tblPrEx>
          <w:tblCellMar>
            <w:top w:w="0" w:type="dxa"/>
            <w:bottom w:w="0" w:type="dxa"/>
          </w:tblCellMar>
        </w:tblPrEx>
        <w:trPr>
          <w:trHeight w:val="1045"/>
        </w:trPr>
        <w:tc>
          <w:tcPr>
            <w:tcW w:w="1713" w:type="dxa"/>
          </w:tcPr>
          <w:p w:rsidR="002E34F0" w:rsidRPr="00417D6D" w:rsidRDefault="002E34F0" w:rsidP="00FD1BBF">
            <w:pPr>
              <w:rPr>
                <w:b/>
                <w:lang w:val="lv-LV"/>
              </w:rPr>
            </w:pPr>
            <w:r w:rsidRPr="00417D6D">
              <w:rPr>
                <w:b/>
                <w:lang w:val="lv-LV"/>
              </w:rPr>
              <w:t>7.  Dalības maksa</w:t>
            </w:r>
          </w:p>
        </w:tc>
        <w:tc>
          <w:tcPr>
            <w:tcW w:w="1712" w:type="dxa"/>
            <w:gridSpan w:val="2"/>
          </w:tcPr>
          <w:p w:rsidR="002E34F0" w:rsidRPr="00417D6D" w:rsidRDefault="002E34F0" w:rsidP="00FD1BBF">
            <w:pPr>
              <w:jc w:val="both"/>
              <w:rPr>
                <w:lang w:val="lv-LV"/>
              </w:rPr>
            </w:pPr>
          </w:p>
        </w:tc>
        <w:tc>
          <w:tcPr>
            <w:tcW w:w="11754" w:type="dxa"/>
            <w:gridSpan w:val="8"/>
          </w:tcPr>
          <w:p w:rsidR="002E34F0" w:rsidRPr="00417D6D" w:rsidRDefault="002E34F0" w:rsidP="00FD1BBF">
            <w:pPr>
              <w:jc w:val="both"/>
              <w:rPr>
                <w:lang w:val="lv-LV"/>
              </w:rPr>
            </w:pPr>
            <w:r w:rsidRPr="00417D6D">
              <w:rPr>
                <w:lang w:val="lv-LV"/>
              </w:rPr>
              <w:t xml:space="preserve">7.1. </w:t>
            </w:r>
            <w:r w:rsidRPr="00417D6D">
              <w:rPr>
                <w:b/>
                <w:lang w:val="lv-LV"/>
              </w:rPr>
              <w:t>Piesakoties elektroniski līdz trešdienai, 18.05.2015. plkst. 24:00 dalības maksa ir EUR 5,00 (Carnikavas novadā deklarētajiem iedzīvotājiem – bez maksas)</w:t>
            </w:r>
            <w:r w:rsidRPr="00417D6D">
              <w:rPr>
                <w:lang w:val="lv-LV"/>
              </w:rPr>
              <w:t>.</w:t>
            </w:r>
          </w:p>
          <w:p w:rsidR="002E34F0" w:rsidRPr="00417D6D" w:rsidRDefault="002E34F0" w:rsidP="00FD1BBF">
            <w:pPr>
              <w:jc w:val="both"/>
              <w:rPr>
                <w:b/>
                <w:lang w:val="lv-LV"/>
              </w:rPr>
            </w:pPr>
            <w:r w:rsidRPr="00417D6D">
              <w:rPr>
                <w:b/>
                <w:lang w:val="lv-LV"/>
              </w:rPr>
              <w:t xml:space="preserve">Piesakoties elektroniski dalības maksa jāsamaksā Carnikavas novada domes bankas kontā </w:t>
            </w:r>
            <w:r w:rsidRPr="00417D6D">
              <w:rPr>
                <w:b/>
                <w:lang w:val="lv-LV" w:eastAsia="lv-LV"/>
              </w:rPr>
              <w:t>LV59UNLA0050003955158 SEB līdz trešdienai, 18.05.2016. plkst.24.00</w:t>
            </w:r>
          </w:p>
          <w:p w:rsidR="002E34F0" w:rsidRPr="00417D6D" w:rsidRDefault="002E34F0" w:rsidP="00FD1BBF">
            <w:pPr>
              <w:jc w:val="both"/>
              <w:rPr>
                <w:lang w:val="lv-LV"/>
              </w:rPr>
            </w:pPr>
            <w:r w:rsidRPr="00417D6D">
              <w:rPr>
                <w:lang w:val="lv-LV"/>
              </w:rPr>
              <w:t xml:space="preserve">7.2. Carnikavas novadā deklarētie iedzīvotāji tiks reģistrēti pēc situācijas </w:t>
            </w:r>
            <w:r w:rsidR="00E65660" w:rsidRPr="00417D6D">
              <w:rPr>
                <w:lang w:val="lv-LV"/>
              </w:rPr>
              <w:t xml:space="preserve">datu bāzē </w:t>
            </w:r>
            <w:r w:rsidRPr="00417D6D">
              <w:rPr>
                <w:lang w:val="lv-LV"/>
              </w:rPr>
              <w:t>uz</w:t>
            </w:r>
            <w:r w:rsidR="00E65660" w:rsidRPr="00417D6D">
              <w:rPr>
                <w:lang w:val="lv-LV"/>
              </w:rPr>
              <w:t xml:space="preserve"> 18</w:t>
            </w:r>
            <w:r w:rsidRPr="00417D6D">
              <w:rPr>
                <w:lang w:val="lv-LV"/>
              </w:rPr>
              <w:t>.05.2016.</w:t>
            </w:r>
          </w:p>
          <w:p w:rsidR="002E34F0" w:rsidRPr="00417D6D" w:rsidRDefault="00DA5346" w:rsidP="00FD1BBF">
            <w:pPr>
              <w:jc w:val="both"/>
              <w:rPr>
                <w:b/>
                <w:lang w:val="lv-LV"/>
              </w:rPr>
            </w:pPr>
            <w:r w:rsidRPr="00417D6D">
              <w:rPr>
                <w:lang w:val="lv-LV"/>
              </w:rPr>
              <w:t>7.3</w:t>
            </w:r>
            <w:r w:rsidR="002E34F0" w:rsidRPr="00417D6D">
              <w:rPr>
                <w:lang w:val="lv-LV"/>
              </w:rPr>
              <w:t xml:space="preserve">. </w:t>
            </w:r>
            <w:r w:rsidR="002E34F0" w:rsidRPr="00417D6D">
              <w:rPr>
                <w:b/>
                <w:lang w:val="lv-LV"/>
              </w:rPr>
              <w:t>piesakoties sacensību dienā SV4 – SV12 grupām (plkst. 9:00 – 10.00), pārējām grupām no 10.00 – 12.00 – EUR 10,00 (pilnīgi visiem dalībniekiem);</w:t>
            </w:r>
          </w:p>
          <w:p w:rsidR="002E34F0" w:rsidRPr="00417D6D" w:rsidRDefault="002E34F0" w:rsidP="00FD1BBF">
            <w:pPr>
              <w:jc w:val="both"/>
              <w:rPr>
                <w:lang w:val="lv-LV"/>
              </w:rPr>
            </w:pPr>
            <w:r w:rsidRPr="00417D6D">
              <w:rPr>
                <w:b/>
                <w:lang w:val="lv-LV"/>
              </w:rPr>
              <w:t>Dalībnieki, kuri piesakās sacensību dienā, dalības maksu maksā sacensību vietā pie reģistrācijas!</w:t>
            </w:r>
          </w:p>
          <w:p w:rsidR="002E34F0" w:rsidRPr="00417D6D" w:rsidRDefault="002E34F0" w:rsidP="00FD1BBF">
            <w:pPr>
              <w:jc w:val="both"/>
              <w:rPr>
                <w:bCs/>
                <w:lang w:val="lv-LV"/>
              </w:rPr>
            </w:pPr>
            <w:r w:rsidRPr="00417D6D">
              <w:rPr>
                <w:lang w:val="lv-LV"/>
              </w:rPr>
              <w:t>7.4. dalības maksā ietilpst trases sagatavošana, apkalpojošais personāls, laika ņemšanas sistēma, dalībnieka numurs, tiesāšana, tēja, silts ēdiens finišā, dzeramais ūdens un balvas uzvarētājiem;</w:t>
            </w:r>
          </w:p>
          <w:p w:rsidR="002E34F0" w:rsidRPr="00417D6D" w:rsidRDefault="002E34F0" w:rsidP="00FD1BBF">
            <w:pPr>
              <w:jc w:val="both"/>
              <w:rPr>
                <w:lang w:val="lv-LV"/>
              </w:rPr>
            </w:pPr>
            <w:r w:rsidRPr="00417D6D">
              <w:rPr>
                <w:bCs/>
                <w:lang w:val="lv-LV"/>
              </w:rPr>
              <w:t>7.5.</w:t>
            </w:r>
            <w:r w:rsidRPr="00417D6D">
              <w:rPr>
                <w:lang w:val="lv-LV"/>
              </w:rPr>
              <w:t xml:space="preserve"> izdevumus, kas saistīti ar gatavošanos sacensībām un piedalīšanos tajās, sedz paši sacensību dalībnieki.</w:t>
            </w:r>
          </w:p>
        </w:tc>
      </w:tr>
      <w:tr w:rsidR="002E34F0" w:rsidRPr="00417D6D" w:rsidTr="00FD1BBF">
        <w:tblPrEx>
          <w:tblCellMar>
            <w:top w:w="0" w:type="dxa"/>
            <w:bottom w:w="0" w:type="dxa"/>
          </w:tblCellMar>
        </w:tblPrEx>
        <w:trPr>
          <w:trHeight w:val="732"/>
        </w:trPr>
        <w:tc>
          <w:tcPr>
            <w:tcW w:w="1713" w:type="dxa"/>
          </w:tcPr>
          <w:p w:rsidR="002E34F0" w:rsidRPr="00417D6D" w:rsidRDefault="002E34F0" w:rsidP="00FD1BBF">
            <w:pPr>
              <w:rPr>
                <w:b/>
                <w:lang w:val="lv-LV"/>
              </w:rPr>
            </w:pPr>
            <w:r w:rsidRPr="00417D6D">
              <w:rPr>
                <w:b/>
                <w:lang w:val="lv-LV"/>
              </w:rPr>
              <w:t>8. Rezultātu noteikšana</w:t>
            </w:r>
          </w:p>
        </w:tc>
        <w:tc>
          <w:tcPr>
            <w:tcW w:w="1712" w:type="dxa"/>
            <w:gridSpan w:val="2"/>
          </w:tcPr>
          <w:p w:rsidR="002E34F0" w:rsidRPr="00417D6D" w:rsidRDefault="002E34F0" w:rsidP="00FD1BBF">
            <w:pPr>
              <w:jc w:val="both"/>
              <w:rPr>
                <w:lang w:val="lv-LV"/>
              </w:rPr>
            </w:pPr>
          </w:p>
        </w:tc>
        <w:tc>
          <w:tcPr>
            <w:tcW w:w="11754" w:type="dxa"/>
            <w:gridSpan w:val="8"/>
          </w:tcPr>
          <w:p w:rsidR="002E34F0" w:rsidRPr="00417D6D" w:rsidRDefault="002E34F0" w:rsidP="00FD1BBF">
            <w:pPr>
              <w:jc w:val="both"/>
              <w:rPr>
                <w:lang w:val="lv-LV"/>
              </w:rPr>
            </w:pPr>
            <w:r w:rsidRPr="00417D6D">
              <w:rPr>
                <w:lang w:val="lv-LV"/>
              </w:rPr>
              <w:t>8.1. Rezultāti tiek noteikti atbilstoši distancei un vecuma grupai, ņemot vērā distancē pavadīto laiku.</w:t>
            </w:r>
          </w:p>
          <w:p w:rsidR="002E34F0" w:rsidRPr="00417D6D" w:rsidRDefault="002E34F0" w:rsidP="00FD1BBF">
            <w:pPr>
              <w:jc w:val="both"/>
              <w:rPr>
                <w:lang w:val="lv-LV"/>
              </w:rPr>
            </w:pPr>
            <w:r w:rsidRPr="00417D6D">
              <w:rPr>
                <w:lang w:val="lv-LV"/>
              </w:rPr>
              <w:t>8.2. rezultāti uz ziņojumu dēļa tiek publicēti tik ātri, cik vien iespējams pēc katras sacensību distances finiša.</w:t>
            </w:r>
          </w:p>
        </w:tc>
      </w:tr>
      <w:tr w:rsidR="002E34F0" w:rsidRPr="00417D6D" w:rsidTr="00FD1BBF">
        <w:tblPrEx>
          <w:tblCellMar>
            <w:top w:w="0" w:type="dxa"/>
            <w:bottom w:w="0" w:type="dxa"/>
          </w:tblCellMar>
        </w:tblPrEx>
        <w:tc>
          <w:tcPr>
            <w:tcW w:w="1713" w:type="dxa"/>
          </w:tcPr>
          <w:p w:rsidR="002E34F0" w:rsidRPr="00417D6D" w:rsidRDefault="002E34F0" w:rsidP="00FD1BBF">
            <w:pPr>
              <w:rPr>
                <w:b/>
                <w:lang w:val="lv-LV"/>
              </w:rPr>
            </w:pPr>
            <w:r w:rsidRPr="00417D6D">
              <w:rPr>
                <w:b/>
                <w:lang w:val="lv-LV"/>
              </w:rPr>
              <w:t>9. Apbalvošana</w:t>
            </w:r>
          </w:p>
        </w:tc>
        <w:tc>
          <w:tcPr>
            <w:tcW w:w="1712" w:type="dxa"/>
            <w:gridSpan w:val="2"/>
          </w:tcPr>
          <w:p w:rsidR="002E34F0" w:rsidRPr="00417D6D" w:rsidRDefault="002E34F0" w:rsidP="00FD1BBF">
            <w:pPr>
              <w:ind w:left="-18" w:firstLine="18"/>
              <w:rPr>
                <w:lang w:val="lv-LV"/>
              </w:rPr>
            </w:pPr>
          </w:p>
        </w:tc>
        <w:tc>
          <w:tcPr>
            <w:tcW w:w="11754" w:type="dxa"/>
            <w:gridSpan w:val="8"/>
          </w:tcPr>
          <w:p w:rsidR="002E34F0" w:rsidRPr="00417D6D" w:rsidRDefault="002E34F0" w:rsidP="00FD1BBF">
            <w:pPr>
              <w:ind w:left="-18" w:firstLine="18"/>
              <w:rPr>
                <w:b/>
                <w:lang w:val="lv-LV"/>
              </w:rPr>
            </w:pPr>
            <w:r w:rsidRPr="00417D6D">
              <w:rPr>
                <w:lang w:val="lv-LV"/>
              </w:rPr>
              <w:t xml:space="preserve">9.1. </w:t>
            </w:r>
            <w:r w:rsidRPr="00417D6D">
              <w:rPr>
                <w:b/>
                <w:lang w:val="lv-LV"/>
              </w:rPr>
              <w:t>Apbalvošana notiek kopējā vērtējumā un Carnikavas novada iedzīvotāju vērtējumā;</w:t>
            </w:r>
          </w:p>
          <w:p w:rsidR="002E34F0" w:rsidRPr="00417D6D" w:rsidRDefault="002E34F0" w:rsidP="00FD1BBF">
            <w:pPr>
              <w:ind w:left="-18" w:firstLine="18"/>
              <w:rPr>
                <w:lang w:val="lv-LV"/>
              </w:rPr>
            </w:pPr>
            <w:r w:rsidRPr="00417D6D">
              <w:rPr>
                <w:lang w:val="lv-LV"/>
              </w:rPr>
              <w:t xml:space="preserve">9.2. </w:t>
            </w:r>
            <w:r w:rsidR="00151103" w:rsidRPr="00417D6D">
              <w:rPr>
                <w:lang w:val="lv-LV"/>
              </w:rPr>
              <w:t>Uzvarētāji katrā grupā tiek apbalvoti ar kausiem.</w:t>
            </w:r>
          </w:p>
          <w:p w:rsidR="002E34F0" w:rsidRPr="00417D6D" w:rsidRDefault="002E34F0" w:rsidP="00FD1BBF">
            <w:pPr>
              <w:ind w:left="-18" w:firstLine="18"/>
              <w:rPr>
                <w:lang w:val="lv-LV"/>
              </w:rPr>
            </w:pPr>
            <w:r w:rsidRPr="00417D6D">
              <w:rPr>
                <w:lang w:val="lv-LV"/>
              </w:rPr>
              <w:t>9.3. SV Tautas grupās tiek piešķirta 3 balvas, kuru ieguvēji tiek izlozēti no pirmajiem desmit finišētājiem savā grupā.</w:t>
            </w:r>
          </w:p>
          <w:p w:rsidR="002E34F0" w:rsidRPr="00417D6D" w:rsidRDefault="002E34F0" w:rsidP="00FD1BBF">
            <w:pPr>
              <w:ind w:left="-18" w:firstLine="18"/>
              <w:rPr>
                <w:lang w:val="lv-LV"/>
              </w:rPr>
            </w:pPr>
            <w:r w:rsidRPr="00417D6D">
              <w:rPr>
                <w:lang w:val="lv-LV"/>
              </w:rPr>
              <w:t>9.4. visi dalībnieki līdz SV12 grupai (ieskaitot) saņem</w:t>
            </w:r>
            <w:r w:rsidRPr="00417D6D">
              <w:rPr>
                <w:color w:val="000000"/>
                <w:lang w:val="lv-LV"/>
              </w:rPr>
              <w:t xml:space="preserve"> nelielas</w:t>
            </w:r>
            <w:r w:rsidR="00151103" w:rsidRPr="00417D6D">
              <w:rPr>
                <w:lang w:val="lv-LV"/>
              </w:rPr>
              <w:t xml:space="preserve"> balviņas</w:t>
            </w:r>
          </w:p>
          <w:p w:rsidR="00151103" w:rsidRPr="00417D6D" w:rsidRDefault="00151103" w:rsidP="00FD1BBF">
            <w:pPr>
              <w:ind w:left="-18" w:firstLine="18"/>
              <w:rPr>
                <w:lang w:val="lv-LV"/>
              </w:rPr>
            </w:pPr>
            <w:r w:rsidRPr="00417D6D">
              <w:rPr>
                <w:lang w:val="lv-LV"/>
              </w:rPr>
              <w:t>9.5. XCO pirmo trīs vietu ieguvēji saņem balvas.</w:t>
            </w:r>
          </w:p>
          <w:p w:rsidR="00151103" w:rsidRPr="00417D6D" w:rsidRDefault="00151103" w:rsidP="00FD1BBF">
            <w:pPr>
              <w:ind w:left="-18" w:firstLine="18"/>
              <w:rPr>
                <w:lang w:val="lv-LV"/>
              </w:rPr>
            </w:pPr>
            <w:r w:rsidRPr="00417D6D">
              <w:rPr>
                <w:lang w:val="lv-LV"/>
              </w:rPr>
              <w:t>9.6. Balvu apmērs var tikt palielināts par to paziņojot iepriekš pirms sacensību starta.</w:t>
            </w:r>
          </w:p>
        </w:tc>
      </w:tr>
      <w:tr w:rsidR="002E34F0" w:rsidRPr="00417D6D" w:rsidTr="00FD1BBF">
        <w:tblPrEx>
          <w:tblCellMar>
            <w:top w:w="0" w:type="dxa"/>
            <w:bottom w:w="0" w:type="dxa"/>
          </w:tblCellMar>
        </w:tblPrEx>
        <w:tc>
          <w:tcPr>
            <w:tcW w:w="1713" w:type="dxa"/>
          </w:tcPr>
          <w:p w:rsidR="002E34F0" w:rsidRPr="00417D6D" w:rsidRDefault="002E34F0" w:rsidP="00FD1BBF">
            <w:pPr>
              <w:rPr>
                <w:b/>
                <w:lang w:val="lv-LV"/>
              </w:rPr>
            </w:pPr>
            <w:r w:rsidRPr="00417D6D">
              <w:rPr>
                <w:b/>
                <w:lang w:val="lv-LV"/>
              </w:rPr>
              <w:t>10. Informācija par sacensībām</w:t>
            </w:r>
          </w:p>
        </w:tc>
        <w:tc>
          <w:tcPr>
            <w:tcW w:w="1712" w:type="dxa"/>
            <w:gridSpan w:val="2"/>
          </w:tcPr>
          <w:p w:rsidR="002E34F0" w:rsidRPr="00417D6D" w:rsidRDefault="002E34F0" w:rsidP="00FD1BBF">
            <w:pPr>
              <w:ind w:left="-18" w:firstLine="18"/>
              <w:jc w:val="both"/>
              <w:rPr>
                <w:lang w:val="lv-LV"/>
              </w:rPr>
            </w:pPr>
          </w:p>
        </w:tc>
        <w:tc>
          <w:tcPr>
            <w:tcW w:w="11754" w:type="dxa"/>
            <w:gridSpan w:val="8"/>
          </w:tcPr>
          <w:p w:rsidR="002E34F0" w:rsidRPr="00417D6D" w:rsidRDefault="002E34F0" w:rsidP="00FD1BBF">
            <w:pPr>
              <w:ind w:left="-18" w:firstLine="18"/>
              <w:jc w:val="both"/>
              <w:rPr>
                <w:lang w:val="lv-LV"/>
              </w:rPr>
            </w:pPr>
            <w:r w:rsidRPr="00417D6D">
              <w:rPr>
                <w:lang w:val="lv-LV"/>
              </w:rPr>
              <w:t xml:space="preserve">10.1. Informācija par sacensību trasēm, nokļūšanu līdz starta - finiša zonai, </w:t>
            </w:r>
            <w:r w:rsidR="00DE46DF" w:rsidRPr="00417D6D">
              <w:rPr>
                <w:lang w:val="lv-LV"/>
              </w:rPr>
              <w:t>auto novietošanu</w:t>
            </w:r>
            <w:r w:rsidRPr="00417D6D">
              <w:rPr>
                <w:lang w:val="lv-LV"/>
              </w:rPr>
              <w:t xml:space="preserve"> un rezultātiem būs pieejama </w:t>
            </w:r>
            <w:hyperlink r:id="rId7" w:history="1">
              <w:r w:rsidRPr="00417D6D">
                <w:rPr>
                  <w:rStyle w:val="Hyperlink"/>
                  <w:lang w:val="lv-LV"/>
                </w:rPr>
                <w:t>www.sports.carnikava.lv</w:t>
              </w:r>
            </w:hyperlink>
            <w:r w:rsidRPr="00417D6D">
              <w:rPr>
                <w:lang w:val="lv-LV"/>
              </w:rPr>
              <w:t>.</w:t>
            </w:r>
          </w:p>
          <w:p w:rsidR="002E34F0" w:rsidRPr="00417D6D" w:rsidRDefault="002E34F0" w:rsidP="00FD1BBF">
            <w:pPr>
              <w:jc w:val="both"/>
              <w:rPr>
                <w:lang w:val="lv-LV"/>
              </w:rPr>
            </w:pPr>
            <w:r w:rsidRPr="00417D6D">
              <w:rPr>
                <w:lang w:val="lv-LV"/>
              </w:rPr>
              <w:t>10.2. sacensību rezultāti tiek publicēti Carnikavas sporta centra mājas lapā un pašvaldības informatīvajā izde</w:t>
            </w:r>
            <w:r w:rsidR="00DA19BA" w:rsidRPr="00417D6D">
              <w:rPr>
                <w:lang w:val="lv-LV"/>
              </w:rPr>
              <w:t>vumā „Carnikavas novada vēstis”</w:t>
            </w:r>
          </w:p>
          <w:p w:rsidR="00DA19BA" w:rsidRPr="00417D6D" w:rsidRDefault="00DA19BA" w:rsidP="00FD1BBF">
            <w:pPr>
              <w:jc w:val="both"/>
              <w:rPr>
                <w:lang w:val="lv-LV"/>
              </w:rPr>
            </w:pPr>
            <w:r w:rsidRPr="00417D6D">
              <w:rPr>
                <w:lang w:val="lv-LV"/>
              </w:rPr>
              <w:t>10.3. Informācija sacensību vietā būs pieejama uz sacensību informācijas dēļa, par galvenajiem notikumiem informēs sacensību informators.</w:t>
            </w:r>
          </w:p>
        </w:tc>
      </w:tr>
      <w:tr w:rsidR="002E34F0" w:rsidRPr="00417D6D" w:rsidTr="00FD1BBF">
        <w:tblPrEx>
          <w:tblCellMar>
            <w:top w:w="0" w:type="dxa"/>
            <w:bottom w:w="0" w:type="dxa"/>
          </w:tblCellMar>
        </w:tblPrEx>
        <w:tc>
          <w:tcPr>
            <w:tcW w:w="1713" w:type="dxa"/>
          </w:tcPr>
          <w:p w:rsidR="002E34F0" w:rsidRPr="00417D6D" w:rsidRDefault="002E34F0" w:rsidP="00FD1BBF">
            <w:pPr>
              <w:rPr>
                <w:b/>
                <w:lang w:val="lv-LV"/>
              </w:rPr>
            </w:pPr>
            <w:r w:rsidRPr="00417D6D">
              <w:rPr>
                <w:b/>
                <w:lang w:val="lv-LV"/>
              </w:rPr>
              <w:t>11. Īpašie noteikumi</w:t>
            </w:r>
          </w:p>
        </w:tc>
        <w:tc>
          <w:tcPr>
            <w:tcW w:w="1712" w:type="dxa"/>
            <w:gridSpan w:val="2"/>
          </w:tcPr>
          <w:p w:rsidR="002E34F0" w:rsidRPr="00417D6D" w:rsidRDefault="002E34F0" w:rsidP="00FD1BBF">
            <w:pPr>
              <w:ind w:left="-18" w:firstLine="18"/>
              <w:jc w:val="both"/>
              <w:rPr>
                <w:lang w:val="lv-LV"/>
              </w:rPr>
            </w:pPr>
          </w:p>
        </w:tc>
        <w:tc>
          <w:tcPr>
            <w:tcW w:w="11754" w:type="dxa"/>
            <w:gridSpan w:val="8"/>
          </w:tcPr>
          <w:p w:rsidR="002E34F0" w:rsidRPr="00417D6D" w:rsidRDefault="002E34F0" w:rsidP="00FD1BBF">
            <w:pPr>
              <w:ind w:left="-18" w:firstLine="18"/>
              <w:jc w:val="both"/>
              <w:rPr>
                <w:lang w:val="lv-LV"/>
              </w:rPr>
            </w:pPr>
            <w:r w:rsidRPr="00417D6D">
              <w:rPr>
                <w:lang w:val="lv-LV"/>
              </w:rPr>
              <w:t xml:space="preserve">11.1. Katrs dalībnieks, piesakoties sacensībām, apliecina, ka uzņemas pilnu atbildību par sava veselības stāvokli un sportisko sagatavotību izvēlētās distances </w:t>
            </w:r>
            <w:r w:rsidR="00C10E0C" w:rsidRPr="00417D6D">
              <w:rPr>
                <w:lang w:val="lv-LV"/>
              </w:rPr>
              <w:t xml:space="preserve">veikšanai un, </w:t>
            </w:r>
            <w:r w:rsidRPr="00417D6D">
              <w:rPr>
                <w:lang w:val="lv-LV"/>
              </w:rPr>
              <w:t>ka ievēros ceļu satiksmes noteikumus un šo sacensību nolikumu;</w:t>
            </w:r>
          </w:p>
          <w:p w:rsidR="002E34F0" w:rsidRPr="00417D6D" w:rsidRDefault="002E34F0" w:rsidP="00FD1BBF">
            <w:pPr>
              <w:ind w:left="-18" w:firstLine="18"/>
              <w:jc w:val="both"/>
              <w:rPr>
                <w:lang w:val="lv-LV"/>
              </w:rPr>
            </w:pPr>
            <w:r w:rsidRPr="00417D6D">
              <w:rPr>
                <w:lang w:val="lv-LV"/>
              </w:rPr>
              <w:t>11.2. dalībniekiem, kas jaunāki par 18 gadiem, jābūt līdzi atbildīgai personai, kas paraksta dalībnieka anketu. Sacensību organizatori nenes atbildību par dalībnieku iespējamām traumām sacensību laikā;</w:t>
            </w:r>
          </w:p>
          <w:p w:rsidR="002E34F0" w:rsidRPr="00417D6D" w:rsidRDefault="002E34F0" w:rsidP="00FD1BBF">
            <w:pPr>
              <w:ind w:left="-18" w:firstLine="18"/>
              <w:jc w:val="both"/>
              <w:rPr>
                <w:lang w:val="lv-LV"/>
              </w:rPr>
            </w:pPr>
            <w:r w:rsidRPr="00417D6D">
              <w:rPr>
                <w:lang w:val="lv-LV"/>
              </w:rPr>
              <w:t xml:space="preserve">11.3. </w:t>
            </w:r>
            <w:r w:rsidRPr="00417D6D">
              <w:rPr>
                <w:b/>
                <w:lang w:val="lv-LV"/>
              </w:rPr>
              <w:t>Aizsargķiveres visiem ir obligātas!</w:t>
            </w:r>
            <w:r w:rsidRPr="00417D6D">
              <w:rPr>
                <w:lang w:val="lv-LV"/>
              </w:rPr>
              <w:t xml:space="preserve"> Visa distance ir jāveic ar aiztaisītu aizsargķiveri;</w:t>
            </w:r>
          </w:p>
          <w:p w:rsidR="002E34F0" w:rsidRPr="00417D6D" w:rsidRDefault="002E34F0" w:rsidP="00FD1BBF">
            <w:pPr>
              <w:ind w:left="-18" w:firstLine="18"/>
              <w:jc w:val="both"/>
              <w:rPr>
                <w:lang w:val="lv-LV"/>
              </w:rPr>
            </w:pPr>
            <w:r w:rsidRPr="00417D6D">
              <w:rPr>
                <w:lang w:val="lv-LV"/>
              </w:rPr>
              <w:t>11.4. atkārtoti šķērsojot finiša līniju, dalībnieks saņem pēdējo šķērsošanas laiku un attiecīgo vietu. Finiša līnijas šķērsošana pretējā virzienā – sods +10 min. pie rezultāta;</w:t>
            </w:r>
          </w:p>
          <w:p w:rsidR="002E34F0" w:rsidRPr="00417D6D" w:rsidRDefault="002E34F0" w:rsidP="00FD1BBF">
            <w:pPr>
              <w:ind w:left="-18" w:firstLine="18"/>
              <w:jc w:val="both"/>
              <w:rPr>
                <w:lang w:val="lv-LV"/>
              </w:rPr>
            </w:pPr>
            <w:r w:rsidRPr="00417D6D">
              <w:rPr>
                <w:lang w:val="lv-LV"/>
              </w:rPr>
              <w:t>11.5. jebkurš dalībnieks, kurš uzskata, ka distancē ir ticis ierobežots ar kādu darbību, var iesniegt protestu galvenajam tiesnesim. Protests jāiesniedz rakstiski ar parakstu 5 minūšu laikā pēc sava brauciena beigām. Protests attiecībā uz rezultātiem jāiesniedz rakstiski 5 minūšu laik</w:t>
            </w:r>
            <w:r w:rsidR="00DA5346" w:rsidRPr="00417D6D">
              <w:rPr>
                <w:lang w:val="lv-LV"/>
              </w:rPr>
              <w:t>ā pēc rezultātu publicēšanas uz</w:t>
            </w:r>
            <w:r w:rsidRPr="00417D6D">
              <w:rPr>
                <w:lang w:val="lv-LV"/>
              </w:rPr>
              <w:t xml:space="preserve"> informācijas dēļa</w:t>
            </w:r>
            <w:r w:rsidR="00DA5346" w:rsidRPr="00417D6D">
              <w:rPr>
                <w:lang w:val="lv-LV"/>
              </w:rPr>
              <w:t xml:space="preserve"> sacensību galvenajam tiesnesim</w:t>
            </w:r>
            <w:r w:rsidRPr="00417D6D">
              <w:rPr>
                <w:lang w:val="lv-LV"/>
              </w:rPr>
              <w:t>;</w:t>
            </w:r>
          </w:p>
          <w:p w:rsidR="002E34F0" w:rsidRPr="00417D6D" w:rsidRDefault="002E34F0" w:rsidP="00FD1BBF">
            <w:pPr>
              <w:ind w:left="-18" w:firstLine="18"/>
              <w:jc w:val="both"/>
              <w:rPr>
                <w:lang w:val="lv-LV"/>
              </w:rPr>
            </w:pPr>
            <w:r w:rsidRPr="00417D6D">
              <w:rPr>
                <w:lang w:val="lv-LV"/>
              </w:rPr>
              <w:t xml:space="preserve">11.6.  </w:t>
            </w:r>
            <w:r w:rsidR="00DA5346" w:rsidRPr="00417D6D">
              <w:rPr>
                <w:lang w:val="lv-LV"/>
              </w:rPr>
              <w:t>galvenajam tiesnesim</w:t>
            </w:r>
            <w:r w:rsidRPr="00417D6D">
              <w:rPr>
                <w:lang w:val="lv-LV"/>
              </w:rPr>
              <w:t xml:space="preserve"> ir tiesības izlemt jautājumus, kuri nav minēti sacensību nolikumā;</w:t>
            </w:r>
          </w:p>
          <w:p w:rsidR="002E34F0" w:rsidRPr="00417D6D" w:rsidRDefault="002E34F0" w:rsidP="00FD1BBF">
            <w:pPr>
              <w:ind w:left="-18" w:firstLine="18"/>
              <w:jc w:val="both"/>
              <w:rPr>
                <w:lang w:val="lv-LV"/>
              </w:rPr>
            </w:pPr>
            <w:r w:rsidRPr="00417D6D">
              <w:rPr>
                <w:lang w:val="lv-LV"/>
              </w:rPr>
              <w:t>11.7. patvaļīgi (tīšām vai netīšām) saīsinot distanci, dalībnieks tiek diskvalificēts;</w:t>
            </w:r>
          </w:p>
          <w:p w:rsidR="002E34F0" w:rsidRPr="00417D6D" w:rsidRDefault="002E34F0" w:rsidP="00FD1BBF">
            <w:pPr>
              <w:ind w:left="-18" w:firstLine="18"/>
              <w:jc w:val="both"/>
              <w:rPr>
                <w:lang w:val="lv-LV"/>
              </w:rPr>
            </w:pPr>
            <w:r w:rsidRPr="00417D6D">
              <w:rPr>
                <w:lang w:val="lv-LV"/>
              </w:rPr>
              <w:t>11.8. sacensību dalībniekiem ieteicams ņemt līdzi distancē pumpi, rezerves kameru, pudeli ar dzeramo ūdeni un mobilo telefonu;</w:t>
            </w:r>
          </w:p>
          <w:p w:rsidR="002E34F0" w:rsidRPr="00417D6D" w:rsidRDefault="002E34F0" w:rsidP="00FD1BBF">
            <w:pPr>
              <w:ind w:left="-18" w:firstLine="18"/>
              <w:jc w:val="both"/>
              <w:rPr>
                <w:lang w:val="lv-LV"/>
              </w:rPr>
            </w:pPr>
            <w:r w:rsidRPr="00417D6D">
              <w:rPr>
                <w:lang w:val="lv-LV"/>
              </w:rPr>
              <w:t>11.9. sacensību organizatori nav atbildīgi par nolikuma nezināš</w:t>
            </w:r>
            <w:r w:rsidR="00666818" w:rsidRPr="00417D6D">
              <w:rPr>
                <w:lang w:val="lv-LV"/>
              </w:rPr>
              <w:t>anu un neievērošanu;</w:t>
            </w:r>
          </w:p>
          <w:p w:rsidR="002E34F0" w:rsidRPr="00417D6D" w:rsidRDefault="002E34F0" w:rsidP="00FD1BBF">
            <w:pPr>
              <w:ind w:left="-18" w:firstLine="18"/>
              <w:jc w:val="both"/>
              <w:rPr>
                <w:lang w:val="lv-LV"/>
              </w:rPr>
            </w:pPr>
            <w:r w:rsidRPr="00417D6D">
              <w:rPr>
                <w:lang w:val="lv-LV"/>
              </w:rPr>
              <w:t>11.10. bērnu distanču sacensību dalībnieku vecākiem</w:t>
            </w:r>
            <w:r w:rsidR="00666818" w:rsidRPr="00417D6D">
              <w:rPr>
                <w:lang w:val="lv-LV"/>
              </w:rPr>
              <w:t xml:space="preserve"> un pārstāvjiem</w:t>
            </w:r>
            <w:r w:rsidRPr="00417D6D">
              <w:rPr>
                <w:lang w:val="lv-LV"/>
              </w:rPr>
              <w:t xml:space="preserve"> sacensību laikā kategoriski aizliegts atrasties distancē (stadionā uz skrejceļa un starta/finiša zonā), tādējādi traucējot pārējiem sacensību dalībniekiem. Par šī punkta neievērošanu no sacensībām bez brīdinājuma tiek diskvalificēts tas sacensību dalībnieks, kura vecāki ar savu klātbūtni distancē traucējuši citiem sacensību dalībniekiem. Šis punkts</w:t>
            </w:r>
            <w:r w:rsidR="00666818" w:rsidRPr="00417D6D">
              <w:rPr>
                <w:lang w:val="lv-LV"/>
              </w:rPr>
              <w:t xml:space="preserve"> neattiecas uz S4 un V4 grupām, bet šajā gadījumā vecāki, pārstāvji nedrīkst traucēt citiem dalībniekiem veikt distanci;</w:t>
            </w:r>
          </w:p>
          <w:p w:rsidR="00DA5346" w:rsidRPr="00417D6D" w:rsidRDefault="00DA5346" w:rsidP="00FD1BBF">
            <w:pPr>
              <w:ind w:left="-18" w:firstLine="18"/>
              <w:jc w:val="both"/>
              <w:rPr>
                <w:b/>
                <w:lang w:val="lv-LV"/>
              </w:rPr>
            </w:pPr>
            <w:r w:rsidRPr="00417D6D">
              <w:rPr>
                <w:lang w:val="lv-LV"/>
              </w:rPr>
              <w:t>11.11. Dalībnieka individuālā laika fiksētāja(čipa) nozaudēšanas gadījumā sacensību dalībniekam, vai viņa pārstāvim ir pienākums samaksāt EUR 20 par katru nozaudēto vienību biedrības «SPORTLAT»  kontā.</w:t>
            </w:r>
          </w:p>
        </w:tc>
      </w:tr>
      <w:tr w:rsidR="002E34F0" w:rsidRPr="00417D6D" w:rsidTr="00FD1BBF">
        <w:tblPrEx>
          <w:tblCellMar>
            <w:top w:w="0" w:type="dxa"/>
            <w:bottom w:w="0" w:type="dxa"/>
          </w:tblCellMar>
        </w:tblPrEx>
        <w:trPr>
          <w:trHeight w:val="902"/>
        </w:trPr>
        <w:tc>
          <w:tcPr>
            <w:tcW w:w="1713" w:type="dxa"/>
          </w:tcPr>
          <w:p w:rsidR="002E34F0" w:rsidRPr="00417D6D" w:rsidRDefault="002E34F0" w:rsidP="00FD1BBF">
            <w:pPr>
              <w:rPr>
                <w:b/>
                <w:lang w:val="lv-LV"/>
              </w:rPr>
            </w:pPr>
            <w:r w:rsidRPr="00417D6D">
              <w:rPr>
                <w:b/>
                <w:lang w:val="lv-LV"/>
              </w:rPr>
              <w:t>12. Serviss</w:t>
            </w:r>
          </w:p>
        </w:tc>
        <w:tc>
          <w:tcPr>
            <w:tcW w:w="1712" w:type="dxa"/>
            <w:gridSpan w:val="2"/>
          </w:tcPr>
          <w:p w:rsidR="002E34F0" w:rsidRPr="00417D6D" w:rsidRDefault="002E34F0" w:rsidP="00FD1BBF">
            <w:pPr>
              <w:ind w:left="-18" w:firstLine="18"/>
              <w:rPr>
                <w:lang w:val="lv-LV"/>
              </w:rPr>
            </w:pPr>
          </w:p>
        </w:tc>
        <w:tc>
          <w:tcPr>
            <w:tcW w:w="11754" w:type="dxa"/>
            <w:gridSpan w:val="8"/>
          </w:tcPr>
          <w:p w:rsidR="002E34F0" w:rsidRPr="00417D6D" w:rsidRDefault="00476C64" w:rsidP="00FD1BBF">
            <w:pPr>
              <w:ind w:left="-18" w:firstLine="18"/>
              <w:rPr>
                <w:lang w:val="lv-LV"/>
              </w:rPr>
            </w:pPr>
            <w:r w:rsidRPr="00417D6D">
              <w:rPr>
                <w:lang w:val="lv-LV"/>
              </w:rPr>
              <w:t>12.1. T</w:t>
            </w:r>
            <w:r w:rsidR="002E34F0" w:rsidRPr="00417D6D">
              <w:rPr>
                <w:lang w:val="lv-LV"/>
              </w:rPr>
              <w:t>ēja un silts ēdiens finišā;</w:t>
            </w:r>
          </w:p>
          <w:p w:rsidR="002E34F0" w:rsidRPr="00417D6D" w:rsidRDefault="002E34F0" w:rsidP="00FD1BBF">
            <w:pPr>
              <w:ind w:left="-18" w:firstLine="18"/>
              <w:rPr>
                <w:lang w:val="lv-LV"/>
              </w:rPr>
            </w:pPr>
            <w:r w:rsidRPr="00417D6D">
              <w:rPr>
                <w:lang w:val="lv-LV"/>
              </w:rPr>
              <w:t xml:space="preserve">12.2. medicīniskā palīdzība </w:t>
            </w:r>
            <w:r w:rsidR="00476C64" w:rsidRPr="00417D6D">
              <w:rPr>
                <w:lang w:val="lv-LV"/>
              </w:rPr>
              <w:t>(NMP</w:t>
            </w:r>
            <w:r w:rsidR="00666818" w:rsidRPr="00417D6D">
              <w:rPr>
                <w:lang w:val="lv-LV"/>
              </w:rPr>
              <w:t>D brigāde) stadionā</w:t>
            </w:r>
            <w:r w:rsidR="00476C64" w:rsidRPr="00417D6D">
              <w:rPr>
                <w:lang w:val="lv-LV"/>
              </w:rPr>
              <w:t>;</w:t>
            </w:r>
          </w:p>
          <w:p w:rsidR="002E34F0" w:rsidRPr="00417D6D" w:rsidRDefault="00666818" w:rsidP="00FD1BBF">
            <w:pPr>
              <w:ind w:left="-18" w:firstLine="18"/>
              <w:rPr>
                <w:lang w:val="lv-LV"/>
              </w:rPr>
            </w:pPr>
            <w:r w:rsidRPr="00417D6D">
              <w:rPr>
                <w:lang w:val="lv-LV"/>
              </w:rPr>
              <w:t>12.3. velosipēdu serviss uz vietas netiek nodro</w:t>
            </w:r>
            <w:r w:rsidR="00476C64" w:rsidRPr="00417D6D">
              <w:rPr>
                <w:lang w:val="lv-LV"/>
              </w:rPr>
              <w:t>šināts:</w:t>
            </w:r>
          </w:p>
          <w:p w:rsidR="00476C64" w:rsidRPr="00417D6D" w:rsidRDefault="00476C64" w:rsidP="00FD1BBF">
            <w:pPr>
              <w:ind w:left="-18" w:firstLine="18"/>
              <w:rPr>
                <w:lang w:val="lv-LV"/>
              </w:rPr>
            </w:pPr>
            <w:r w:rsidRPr="00417D6D">
              <w:rPr>
                <w:lang w:val="lv-LV"/>
              </w:rPr>
              <w:t>12.4. Ja būs papildus serviss organizatori to paziņos sacensību vietā.</w:t>
            </w:r>
          </w:p>
        </w:tc>
      </w:tr>
      <w:tr w:rsidR="002E34F0" w:rsidRPr="00417D6D" w:rsidTr="00FD1BBF">
        <w:tblPrEx>
          <w:tblCellMar>
            <w:top w:w="0" w:type="dxa"/>
            <w:bottom w:w="0" w:type="dxa"/>
          </w:tblCellMar>
        </w:tblPrEx>
        <w:tc>
          <w:tcPr>
            <w:tcW w:w="1713" w:type="dxa"/>
          </w:tcPr>
          <w:p w:rsidR="002E34F0" w:rsidRPr="00417D6D" w:rsidRDefault="002E34F0" w:rsidP="00FD1BBF">
            <w:pPr>
              <w:rPr>
                <w:b/>
                <w:lang w:val="lv-LV"/>
              </w:rPr>
            </w:pPr>
            <w:r w:rsidRPr="00417D6D">
              <w:rPr>
                <w:b/>
                <w:lang w:val="lv-LV"/>
              </w:rPr>
              <w:t>13. Uzmanību !</w:t>
            </w:r>
          </w:p>
        </w:tc>
        <w:tc>
          <w:tcPr>
            <w:tcW w:w="1712" w:type="dxa"/>
            <w:gridSpan w:val="2"/>
          </w:tcPr>
          <w:p w:rsidR="002E34F0" w:rsidRPr="00417D6D" w:rsidRDefault="002E34F0" w:rsidP="00FD1BBF">
            <w:pPr>
              <w:ind w:left="-18" w:firstLine="18"/>
              <w:rPr>
                <w:lang w:val="lv-LV"/>
              </w:rPr>
            </w:pPr>
          </w:p>
        </w:tc>
        <w:tc>
          <w:tcPr>
            <w:tcW w:w="11754" w:type="dxa"/>
            <w:gridSpan w:val="8"/>
          </w:tcPr>
          <w:p w:rsidR="002E34F0" w:rsidRPr="00417D6D" w:rsidRDefault="002E34F0" w:rsidP="00FD1BBF">
            <w:pPr>
              <w:ind w:left="-18" w:firstLine="18"/>
              <w:rPr>
                <w:lang w:val="lv-LV"/>
              </w:rPr>
            </w:pPr>
            <w:r w:rsidRPr="00417D6D">
              <w:rPr>
                <w:lang w:val="lv-LV"/>
              </w:rPr>
              <w:t>13.1. Sacensību dalībniekiem lūdzam nepiesārņot dabu sacensību trases teritorijā un ar cieņu izturēties pret apkārtējo vidi;</w:t>
            </w:r>
          </w:p>
          <w:p w:rsidR="002E34F0" w:rsidRPr="00417D6D" w:rsidRDefault="002E34F0" w:rsidP="00FD1BBF">
            <w:pPr>
              <w:ind w:left="-18" w:firstLine="18"/>
              <w:rPr>
                <w:lang w:val="lv-LV"/>
              </w:rPr>
            </w:pPr>
            <w:r w:rsidRPr="00417D6D">
              <w:rPr>
                <w:lang w:val="lv-LV"/>
              </w:rPr>
              <w:t>13.2. sacensības notiek pie daļēji ierobežotas transporta kustības. Visiem dalībniekiem jābrauc pa ceļa labo pusi un obligāti jāievēro ceļu satiksmes noteikumi;</w:t>
            </w:r>
          </w:p>
          <w:p w:rsidR="002E34F0" w:rsidRPr="00417D6D" w:rsidRDefault="002E34F0" w:rsidP="00FD1BBF">
            <w:pPr>
              <w:ind w:left="-18" w:firstLine="18"/>
              <w:rPr>
                <w:lang w:val="lv-LV"/>
              </w:rPr>
            </w:pPr>
            <w:r w:rsidRPr="00417D6D">
              <w:rPr>
                <w:lang w:val="lv-LV"/>
              </w:rPr>
              <w:t>13.3. dalībniekiem jāņem vērā, ka transporta līdzekļi var izbraukt uz ceļa no mājām, tīrumiem, pļavām un meža ceļiem;</w:t>
            </w:r>
          </w:p>
          <w:p w:rsidR="002E34F0" w:rsidRPr="00417D6D" w:rsidRDefault="002E34F0" w:rsidP="00FD1BBF">
            <w:pPr>
              <w:ind w:left="-18" w:firstLine="18"/>
              <w:rPr>
                <w:lang w:val="lv-LV"/>
              </w:rPr>
            </w:pPr>
            <w:r w:rsidRPr="00417D6D">
              <w:rPr>
                <w:lang w:val="lv-LV"/>
              </w:rPr>
              <w:t>13.4. organizatori nav atbildīgi par iespējamām sadursmēm un ceļu satiksmes negadījumiem sacensību laikā. Visi sacensību dalībnieki ir pilsoniski un juridiski atbildīgi par visiem nelaimes gadījumiem un materiāliem zaudējumiem, kas radušies piedaloties minētajās sacensībās;</w:t>
            </w:r>
          </w:p>
          <w:p w:rsidR="002E34F0" w:rsidRPr="00417D6D" w:rsidRDefault="002E34F0" w:rsidP="00FD1BBF">
            <w:pPr>
              <w:ind w:left="-18" w:firstLine="18"/>
              <w:rPr>
                <w:lang w:val="lv-LV"/>
              </w:rPr>
            </w:pPr>
            <w:r w:rsidRPr="00417D6D">
              <w:rPr>
                <w:lang w:val="lv-LV"/>
              </w:rPr>
              <w:t>13.5. apstiprinot savu dalību sacensībās, dalībnieki atsakās no jebkādu pretenziju izvirzīšanas organizatoriem vai citām pasākuma organizēšanā iesaistītām personām pēc iespējama nelaimes gadījuma vai materiālo zaudējumu rašanās un necīnās par zaudējumu atgūšanu tiesas ceļā;</w:t>
            </w:r>
          </w:p>
          <w:p w:rsidR="002E34F0" w:rsidRPr="00417D6D" w:rsidRDefault="002E34F0" w:rsidP="00FD1BBF">
            <w:pPr>
              <w:ind w:left="-18" w:firstLine="18"/>
              <w:rPr>
                <w:lang w:val="lv-LV"/>
              </w:rPr>
            </w:pPr>
            <w:r w:rsidRPr="00417D6D">
              <w:rPr>
                <w:lang w:val="lv-LV"/>
              </w:rPr>
              <w:t xml:space="preserve">13.6. visiem dalībniekiem </w:t>
            </w:r>
            <w:r w:rsidR="00DE381C" w:rsidRPr="00417D6D">
              <w:rPr>
                <w:lang w:val="lv-LV"/>
              </w:rPr>
              <w:t>jāiepazīstas</w:t>
            </w:r>
            <w:r w:rsidRPr="00417D6D">
              <w:rPr>
                <w:lang w:val="lv-LV"/>
              </w:rPr>
              <w:t xml:space="preserve"> ar sacensību nolikumu. Tā nezināšana neatbrīvo dalīb</w:t>
            </w:r>
            <w:r w:rsidR="00C10E0C" w:rsidRPr="00417D6D">
              <w:rPr>
                <w:lang w:val="lv-LV"/>
              </w:rPr>
              <w:t>niekus no personīgās atbildības;</w:t>
            </w:r>
          </w:p>
          <w:p w:rsidR="00C10E0C" w:rsidRPr="00417D6D" w:rsidRDefault="00C10E0C" w:rsidP="00FD1BBF">
            <w:pPr>
              <w:ind w:left="-18" w:firstLine="18"/>
              <w:rPr>
                <w:lang w:val="lv-LV"/>
              </w:rPr>
            </w:pPr>
            <w:r w:rsidRPr="00417D6D">
              <w:rPr>
                <w:lang w:val="lv-LV"/>
              </w:rPr>
              <w:t xml:space="preserve">13.4. Satiksmes </w:t>
            </w:r>
            <w:r w:rsidR="00DE381C" w:rsidRPr="00417D6D">
              <w:rPr>
                <w:lang w:val="lv-LV"/>
              </w:rPr>
              <w:t>drošības</w:t>
            </w:r>
            <w:r w:rsidRPr="00417D6D">
              <w:rPr>
                <w:lang w:val="lv-LV"/>
              </w:rPr>
              <w:t xml:space="preserve"> nodrošināšanas un autotransporta novietošanas jautājumos sacensību dalībnieku un apmeklētāju pienākums ir izpildīt Carnikavas novada pašvaldības policijas norādījumus.</w:t>
            </w:r>
          </w:p>
          <w:p w:rsidR="002E34F0" w:rsidRPr="00417D6D" w:rsidRDefault="002E34F0" w:rsidP="00FD1BBF">
            <w:pPr>
              <w:ind w:left="-18" w:firstLine="18"/>
              <w:rPr>
                <w:lang w:val="lv-LV"/>
              </w:rPr>
            </w:pPr>
          </w:p>
        </w:tc>
      </w:tr>
    </w:tbl>
    <w:p w:rsidR="00063EF9" w:rsidRPr="00417D6D" w:rsidRDefault="00063EF9">
      <w:pPr>
        <w:rPr>
          <w:lang w:val="lv-LV"/>
        </w:rPr>
      </w:pPr>
    </w:p>
    <w:sectPr w:rsidR="00063EF9" w:rsidRPr="00417D6D" w:rsidSect="00DE52BD">
      <w:pgSz w:w="16838" w:h="11906" w:orient="landscape"/>
      <w:pgMar w:top="1797" w:right="962"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C3"/>
    <w:rsid w:val="00021B1E"/>
    <w:rsid w:val="00053390"/>
    <w:rsid w:val="00063EF9"/>
    <w:rsid w:val="0009283F"/>
    <w:rsid w:val="000C01B1"/>
    <w:rsid w:val="000D7AD8"/>
    <w:rsid w:val="00110FD8"/>
    <w:rsid w:val="0011539F"/>
    <w:rsid w:val="00117134"/>
    <w:rsid w:val="00151103"/>
    <w:rsid w:val="00161D6E"/>
    <w:rsid w:val="001E2B5C"/>
    <w:rsid w:val="002E34F0"/>
    <w:rsid w:val="0030389B"/>
    <w:rsid w:val="003B24A3"/>
    <w:rsid w:val="00417D6D"/>
    <w:rsid w:val="00476C64"/>
    <w:rsid w:val="004A4156"/>
    <w:rsid w:val="004A7B7A"/>
    <w:rsid w:val="005146BA"/>
    <w:rsid w:val="00666818"/>
    <w:rsid w:val="006926DB"/>
    <w:rsid w:val="006D0479"/>
    <w:rsid w:val="006F2F2B"/>
    <w:rsid w:val="00735210"/>
    <w:rsid w:val="007748EA"/>
    <w:rsid w:val="00786196"/>
    <w:rsid w:val="007A538B"/>
    <w:rsid w:val="007C44E9"/>
    <w:rsid w:val="008065AA"/>
    <w:rsid w:val="00820B0D"/>
    <w:rsid w:val="00845039"/>
    <w:rsid w:val="0090066C"/>
    <w:rsid w:val="00913D1A"/>
    <w:rsid w:val="00950484"/>
    <w:rsid w:val="00A26A19"/>
    <w:rsid w:val="00A82999"/>
    <w:rsid w:val="00AC3EFF"/>
    <w:rsid w:val="00AF539C"/>
    <w:rsid w:val="00B173BC"/>
    <w:rsid w:val="00B37160"/>
    <w:rsid w:val="00B9136D"/>
    <w:rsid w:val="00C10E0C"/>
    <w:rsid w:val="00D70669"/>
    <w:rsid w:val="00DA19BA"/>
    <w:rsid w:val="00DA5346"/>
    <w:rsid w:val="00DE381C"/>
    <w:rsid w:val="00DE46DF"/>
    <w:rsid w:val="00DE52BD"/>
    <w:rsid w:val="00E04073"/>
    <w:rsid w:val="00E31546"/>
    <w:rsid w:val="00E517C3"/>
    <w:rsid w:val="00E65660"/>
    <w:rsid w:val="00EA0D88"/>
    <w:rsid w:val="00EA57CC"/>
    <w:rsid w:val="00F801A9"/>
    <w:rsid w:val="00FB06A0"/>
    <w:rsid w:val="00FD1BBF"/>
    <w:rsid w:val="00FE3CBF"/>
    <w:rsid w:val="00FE58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5A88F-B228-4E88-A28F-7754BC61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C3"/>
    <w:rPr>
      <w:rFonts w:ascii="Times New Roman" w:eastAsia="Times New Roman" w:hAnsi="Times New Roman"/>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17C3"/>
    <w:rPr>
      <w:color w:val="0000FF"/>
      <w:u w:val="single"/>
    </w:rPr>
  </w:style>
  <w:style w:type="paragraph" w:styleId="BalloonText">
    <w:name w:val="Balloon Text"/>
    <w:basedOn w:val="Normal"/>
    <w:link w:val="BalloonTextChar"/>
    <w:uiPriority w:val="99"/>
    <w:semiHidden/>
    <w:unhideWhenUsed/>
    <w:rsid w:val="0090066C"/>
    <w:rPr>
      <w:rFonts w:ascii="Segoe UI" w:hAnsi="Segoe UI" w:cs="Segoe UI"/>
      <w:sz w:val="18"/>
      <w:szCs w:val="18"/>
    </w:rPr>
  </w:style>
  <w:style w:type="character" w:customStyle="1" w:styleId="BalloonTextChar">
    <w:name w:val="Balloon Text Char"/>
    <w:link w:val="BalloonText"/>
    <w:uiPriority w:val="99"/>
    <w:semiHidden/>
    <w:rsid w:val="0090066C"/>
    <w:rPr>
      <w:rFonts w:ascii="Segoe UI" w:eastAsia="Times New Roman" w:hAnsi="Segoe UI" w:cs="Segoe UI"/>
      <w:sz w:val="18"/>
      <w:szCs w:val="18"/>
      <w:lang w:val="fr-FR" w:eastAsia="en-US"/>
    </w:rPr>
  </w:style>
  <w:style w:type="paragraph" w:styleId="HTMLPreformatted">
    <w:name w:val="HTML Preformatted"/>
    <w:basedOn w:val="Normal"/>
    <w:link w:val="HTMLPreformattedChar"/>
    <w:uiPriority w:val="99"/>
    <w:semiHidden/>
    <w:unhideWhenUsed/>
    <w:rsid w:val="00AF539C"/>
    <w:rPr>
      <w:rFonts w:ascii="Courier New" w:hAnsi="Courier New" w:cs="Courier New"/>
      <w:sz w:val="20"/>
      <w:szCs w:val="20"/>
    </w:rPr>
  </w:style>
  <w:style w:type="character" w:customStyle="1" w:styleId="HTMLPreformattedChar">
    <w:name w:val="HTML Preformatted Char"/>
    <w:link w:val="HTMLPreformatted"/>
    <w:uiPriority w:val="99"/>
    <w:semiHidden/>
    <w:rsid w:val="00AF539C"/>
    <w:rPr>
      <w:rFonts w:ascii="Courier New" w:eastAsia="Times New Roman" w:hAnsi="Courier New" w:cs="Courier New"/>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orts.carnikava.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lat.lv" TargetMode="External"/><Relationship Id="rId5" Type="http://schemas.openxmlformats.org/officeDocument/2006/relationships/hyperlink" Target="http://www.sports.carnikava.lv" TargetMode="External"/><Relationship Id="rId4" Type="http://schemas.openxmlformats.org/officeDocument/2006/relationships/hyperlink" Target="mailto:sports@carnikava.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7438</Words>
  <Characters>4240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Links>
    <vt:vector size="24" baseType="variant">
      <vt:variant>
        <vt:i4>2555957</vt:i4>
      </vt:variant>
      <vt:variant>
        <vt:i4>9</vt:i4>
      </vt:variant>
      <vt:variant>
        <vt:i4>0</vt:i4>
      </vt:variant>
      <vt:variant>
        <vt:i4>5</vt:i4>
      </vt:variant>
      <vt:variant>
        <vt:lpwstr>http://www.sports.carnikava.lv/</vt:lpwstr>
      </vt:variant>
      <vt:variant>
        <vt:lpwstr/>
      </vt:variant>
      <vt:variant>
        <vt:i4>7995430</vt:i4>
      </vt:variant>
      <vt:variant>
        <vt:i4>6</vt:i4>
      </vt:variant>
      <vt:variant>
        <vt:i4>0</vt:i4>
      </vt:variant>
      <vt:variant>
        <vt:i4>5</vt:i4>
      </vt:variant>
      <vt:variant>
        <vt:lpwstr>http://www.sportlat.lv/</vt:lpwstr>
      </vt:variant>
      <vt:variant>
        <vt:lpwstr/>
      </vt:variant>
      <vt:variant>
        <vt:i4>2555957</vt:i4>
      </vt:variant>
      <vt:variant>
        <vt:i4>3</vt:i4>
      </vt:variant>
      <vt:variant>
        <vt:i4>0</vt:i4>
      </vt:variant>
      <vt:variant>
        <vt:i4>5</vt:i4>
      </vt:variant>
      <vt:variant>
        <vt:lpwstr>http://www.sports.carnikava.lv/</vt:lpwstr>
      </vt:variant>
      <vt:variant>
        <vt:lpwstr/>
      </vt:variant>
      <vt:variant>
        <vt:i4>47</vt:i4>
      </vt:variant>
      <vt:variant>
        <vt:i4>0</vt:i4>
      </vt:variant>
      <vt:variant>
        <vt:i4>0</vt:i4>
      </vt:variant>
      <vt:variant>
        <vt:i4>5</vt:i4>
      </vt:variant>
      <vt:variant>
        <vt:lpwstr>mailto:sports@carnikava.lv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CND Office3</cp:lastModifiedBy>
  <cp:revision>2</cp:revision>
  <cp:lastPrinted>2016-05-12T11:30:00Z</cp:lastPrinted>
  <dcterms:created xsi:type="dcterms:W3CDTF">2016-05-12T11:27:00Z</dcterms:created>
  <dcterms:modified xsi:type="dcterms:W3CDTF">2016-05-12T11:27:00Z</dcterms:modified>
</cp:coreProperties>
</file>